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54D644" w14:textId="77777777" w:rsidR="001D1372" w:rsidRDefault="001D1372" w:rsidP="009B4E45">
      <w:pPr>
        <w:jc w:val="both"/>
        <w:outlineLvl w:val="0"/>
        <w:rPr>
          <w:rFonts w:ascii="Calibri" w:eastAsia="Calibri" w:hAnsi="Calibri" w:cs="Arial"/>
          <w:b/>
          <w:sz w:val="28"/>
          <w:szCs w:val="28"/>
          <w:lang w:eastAsia="en-US"/>
        </w:rPr>
      </w:pPr>
    </w:p>
    <w:p w14:paraId="3EACCF70" w14:textId="156B664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34661D">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p>
    <w:p w14:paraId="069EC246" w14:textId="77777777" w:rsidR="00F42F2C" w:rsidRDefault="00F42F2C" w:rsidP="009B4E45">
      <w:pPr>
        <w:jc w:val="both"/>
        <w:outlineLvl w:val="0"/>
        <w:rPr>
          <w:rFonts w:ascii="Calibri" w:eastAsia="Calibri" w:hAnsi="Calibri" w:cs="Arial"/>
          <w:b/>
          <w:sz w:val="28"/>
          <w:szCs w:val="28"/>
          <w:lang w:eastAsia="en-US"/>
        </w:rPr>
      </w:pPr>
    </w:p>
    <w:p w14:paraId="138FAEF4" w14:textId="376C856C"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34661D">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A3790F9" w14:textId="77777777" w:rsidR="00074528" w:rsidRDefault="00074528" w:rsidP="009B4E45">
      <w:pPr>
        <w:jc w:val="both"/>
        <w:outlineLvl w:val="0"/>
        <w:rPr>
          <w:rFonts w:ascii="Calibri" w:eastAsia="Calibri" w:hAnsi="Calibri" w:cs="Arial"/>
          <w:b/>
          <w:sz w:val="28"/>
          <w:szCs w:val="28"/>
          <w:lang w:eastAsia="en-US"/>
        </w:rPr>
      </w:pPr>
    </w:p>
    <w:p w14:paraId="10C15B21" w14:textId="59475FD7" w:rsidR="000E1014"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2234B29E" w14:textId="695BB594" w:rsidR="0034661D" w:rsidRPr="0034661D" w:rsidRDefault="0034661D" w:rsidP="00F42F2C">
      <w:pPr>
        <w:shd w:val="clear" w:color="auto" w:fill="FFD966" w:themeFill="accent4" w:themeFillTint="99"/>
        <w:jc w:val="both"/>
        <w:outlineLvl w:val="0"/>
        <w:rPr>
          <w:rFonts w:ascii="Calibri" w:hAnsi="Calibri" w:cs="Arial"/>
          <w:b/>
          <w:sz w:val="28"/>
          <w:szCs w:val="28"/>
        </w:rPr>
      </w:pPr>
      <w:r w:rsidRPr="0034661D">
        <w:rPr>
          <w:rFonts w:ascii="Calibri" w:hAnsi="Calibri" w:cs="Arial"/>
          <w:b/>
          <w:sz w:val="28"/>
          <w:szCs w:val="28"/>
        </w:rPr>
        <w:t xml:space="preserve">Defibrilátor </w:t>
      </w:r>
      <w:r w:rsidR="00944437">
        <w:rPr>
          <w:rFonts w:ascii="Calibri" w:hAnsi="Calibri" w:cs="Arial"/>
          <w:b/>
          <w:sz w:val="28"/>
          <w:szCs w:val="28"/>
        </w:rPr>
        <w:t>s monitorem</w:t>
      </w:r>
    </w:p>
    <w:p w14:paraId="5221AABC" w14:textId="77777777" w:rsidR="00393D63" w:rsidRPr="00393D63" w:rsidRDefault="00393D63" w:rsidP="002B39F1">
      <w:pPr>
        <w:jc w:val="both"/>
        <w:rPr>
          <w:rFonts w:asciiTheme="minorHAnsi" w:hAnsiTheme="minorHAnsi" w:cs="Arial"/>
          <w:b/>
          <w:bCs/>
          <w:sz w:val="24"/>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39663A39" w:rsidR="002B39F1" w:rsidRPr="00C52FD4" w:rsidRDefault="00944437" w:rsidP="00F42F2C">
      <w:pPr>
        <w:jc w:val="both"/>
        <w:rPr>
          <w:rFonts w:ascii="Calibri" w:hAnsi="Calibri" w:cs="Arial"/>
          <w:sz w:val="22"/>
          <w:szCs w:val="22"/>
        </w:rPr>
      </w:pPr>
      <w:r w:rsidRPr="00A1735C">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2043AF6B" w:rsidR="00602A33" w:rsidRDefault="00602A33" w:rsidP="0034661D">
      <w:pPr>
        <w:pStyle w:val="Nadpis2"/>
        <w:numPr>
          <w:ilvl w:val="0"/>
          <w:numId w:val="26"/>
        </w:numPr>
        <w:rPr>
          <w:sz w:val="28"/>
          <w:szCs w:val="28"/>
        </w:rPr>
      </w:pPr>
      <w:r w:rsidRPr="00EE1E0E">
        <w:rPr>
          <w:sz w:val="28"/>
          <w:szCs w:val="28"/>
        </w:rPr>
        <w:t xml:space="preserve">Technické </w:t>
      </w:r>
      <w:r w:rsidR="00393D63">
        <w:rPr>
          <w:sz w:val="28"/>
          <w:szCs w:val="28"/>
        </w:rPr>
        <w:t>parametry</w:t>
      </w:r>
    </w:p>
    <w:p w14:paraId="19571559" w14:textId="77777777" w:rsidR="00654188" w:rsidRPr="00654188" w:rsidRDefault="00654188" w:rsidP="00654188">
      <w:pPr>
        <w:rPr>
          <w:lang w:eastAsia="en-US"/>
        </w:rPr>
      </w:pPr>
    </w:p>
    <w:p w14:paraId="3CDAB3E0"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793322D" w14:textId="77777777" w:rsidTr="00B45E93">
        <w:trPr>
          <w:trHeight w:val="387"/>
        </w:trPr>
        <w:tc>
          <w:tcPr>
            <w:tcW w:w="4536" w:type="dxa"/>
            <w:shd w:val="clear" w:color="auto" w:fill="BDD6EE" w:themeFill="accent1" w:themeFillTint="66"/>
            <w:vAlign w:val="center"/>
          </w:tcPr>
          <w:p w14:paraId="2D336939"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2858892C" w14:textId="3B5B85FE" w:rsidR="00600F8C" w:rsidRPr="00393D63" w:rsidRDefault="00944437" w:rsidP="00600F8C">
            <w:pPr>
              <w:autoSpaceDE w:val="0"/>
              <w:autoSpaceDN w:val="0"/>
              <w:adjustRightInd w:val="0"/>
              <w:rPr>
                <w:rFonts w:asciiTheme="minorHAnsi" w:hAnsiTheme="minorHAnsi"/>
                <w:b/>
                <w:bCs/>
                <w:sz w:val="28"/>
                <w:szCs w:val="28"/>
              </w:rPr>
            </w:pPr>
            <w:r>
              <w:rPr>
                <w:rFonts w:asciiTheme="minorHAnsi" w:hAnsiTheme="minorHAnsi"/>
                <w:b/>
                <w:bCs/>
                <w:sz w:val="28"/>
                <w:szCs w:val="28"/>
              </w:rPr>
              <w:t>Defibrilátor s monitorem – 8 ks</w:t>
            </w:r>
          </w:p>
        </w:tc>
      </w:tr>
      <w:tr w:rsidR="00654188" w:rsidRPr="00654188" w14:paraId="5B7ECD15" w14:textId="77777777" w:rsidTr="000B179B">
        <w:trPr>
          <w:tblHeader/>
        </w:trPr>
        <w:tc>
          <w:tcPr>
            <w:tcW w:w="4536" w:type="dxa"/>
            <w:shd w:val="clear" w:color="auto" w:fill="F7CAAC" w:themeFill="accent2" w:themeFillTint="66"/>
          </w:tcPr>
          <w:p w14:paraId="14F8D658"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943BA53"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64FB92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64610" w:rsidRPr="00C10A7D" w14:paraId="7DBD9FA8" w14:textId="77777777" w:rsidTr="00B42FD1">
        <w:tc>
          <w:tcPr>
            <w:tcW w:w="4536" w:type="dxa"/>
          </w:tcPr>
          <w:p w14:paraId="2A8E7626" w14:textId="77777777" w:rsidR="0069027E" w:rsidRPr="00933239" w:rsidRDefault="00933239" w:rsidP="00933239">
            <w:pPr>
              <w:autoSpaceDE w:val="0"/>
              <w:autoSpaceDN w:val="0"/>
              <w:rPr>
                <w:rFonts w:ascii="CIDFont+F2" w:hAnsi="CIDFont+F2"/>
                <w:szCs w:val="20"/>
              </w:rPr>
            </w:pPr>
            <w:r>
              <w:rPr>
                <w:rFonts w:ascii="CIDFont+F2" w:hAnsi="CIDFont+F2"/>
                <w:szCs w:val="20"/>
              </w:rPr>
              <w:t>klinický defibrilátor s manuálním režimem defibrilace vybavený celobarevnou obrazovkou zobrazující EKG</w:t>
            </w:r>
          </w:p>
        </w:tc>
        <w:tc>
          <w:tcPr>
            <w:tcW w:w="1276" w:type="dxa"/>
            <w:vAlign w:val="center"/>
          </w:tcPr>
          <w:p w14:paraId="36574947" w14:textId="77777777" w:rsidR="00264610" w:rsidRPr="002476E6" w:rsidRDefault="00933239" w:rsidP="00264610">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4DA2E87B" w14:textId="77777777" w:rsidR="00264610" w:rsidRPr="002476E6" w:rsidRDefault="00933239" w:rsidP="00264610">
            <w:pPr>
              <w:jc w:val="center"/>
              <w:rPr>
                <w:rFonts w:ascii="Calibri" w:hAnsi="Calibri" w:cs="Calibri"/>
                <w:color w:val="FF0000"/>
                <w:szCs w:val="20"/>
              </w:rPr>
            </w:pPr>
            <w:r w:rsidRPr="00131CB3">
              <w:rPr>
                <w:rFonts w:ascii="Calibri" w:hAnsi="Calibri" w:cs="Calibri"/>
                <w:color w:val="FF0000"/>
                <w:szCs w:val="20"/>
              </w:rPr>
              <w:t>(doplní dodavatel)</w:t>
            </w:r>
          </w:p>
        </w:tc>
      </w:tr>
      <w:tr w:rsidR="0043035C" w:rsidRPr="00C10A7D" w14:paraId="2BEA0695" w14:textId="77777777" w:rsidTr="00B42FD1">
        <w:tc>
          <w:tcPr>
            <w:tcW w:w="4536" w:type="dxa"/>
          </w:tcPr>
          <w:p w14:paraId="6EA2DC3A" w14:textId="77777777" w:rsidR="0043035C" w:rsidRDefault="00933239" w:rsidP="0043035C">
            <w:pPr>
              <w:rPr>
                <w:rFonts w:ascii="Tahoma" w:hAnsi="Tahoma" w:cs="Tahoma"/>
                <w:szCs w:val="20"/>
              </w:rPr>
            </w:pPr>
            <w:r>
              <w:rPr>
                <w:rFonts w:ascii="CIDFont+F2" w:hAnsi="CIDFont+F2"/>
                <w:szCs w:val="20"/>
              </w:rPr>
              <w:t xml:space="preserve">modul externí </w:t>
            </w:r>
            <w:proofErr w:type="spellStart"/>
            <w:r>
              <w:rPr>
                <w:rFonts w:ascii="CIDFont+F2" w:hAnsi="CIDFont+F2"/>
                <w:szCs w:val="20"/>
              </w:rPr>
              <w:t>kardio</w:t>
            </w:r>
            <w:proofErr w:type="spellEnd"/>
            <w:r>
              <w:rPr>
                <w:rFonts w:ascii="CIDFont+F2" w:hAnsi="CIDFont+F2"/>
                <w:szCs w:val="20"/>
              </w:rPr>
              <w:t xml:space="preserve"> stimulace</w:t>
            </w:r>
          </w:p>
        </w:tc>
        <w:tc>
          <w:tcPr>
            <w:tcW w:w="1276" w:type="dxa"/>
            <w:vAlign w:val="center"/>
          </w:tcPr>
          <w:p w14:paraId="78E781FF"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4730740"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43035C" w:rsidRPr="00C10A7D" w14:paraId="751E2622" w14:textId="77777777" w:rsidTr="00B42FD1">
        <w:tc>
          <w:tcPr>
            <w:tcW w:w="4536" w:type="dxa"/>
          </w:tcPr>
          <w:p w14:paraId="4C0B3DEC" w14:textId="77777777" w:rsidR="0043035C" w:rsidRPr="00933239" w:rsidRDefault="00933239" w:rsidP="00933239">
            <w:pPr>
              <w:autoSpaceDE w:val="0"/>
              <w:autoSpaceDN w:val="0"/>
              <w:rPr>
                <w:rFonts w:ascii="CIDFont+F2" w:hAnsi="CIDFont+F2"/>
                <w:szCs w:val="20"/>
              </w:rPr>
            </w:pPr>
            <w:r>
              <w:rPr>
                <w:rFonts w:ascii="CIDFont+F2" w:hAnsi="CIDFont+F2"/>
                <w:szCs w:val="20"/>
              </w:rPr>
              <w:t>monitorace EKG</w:t>
            </w:r>
          </w:p>
        </w:tc>
        <w:tc>
          <w:tcPr>
            <w:tcW w:w="1276" w:type="dxa"/>
            <w:vAlign w:val="center"/>
          </w:tcPr>
          <w:p w14:paraId="66535EA0"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61FC70"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43035C" w:rsidRPr="00C10A7D" w14:paraId="351586F2" w14:textId="77777777" w:rsidTr="00B42FD1">
        <w:tc>
          <w:tcPr>
            <w:tcW w:w="4536" w:type="dxa"/>
          </w:tcPr>
          <w:p w14:paraId="2DCB6C44" w14:textId="65EFF60B" w:rsidR="00933239" w:rsidRPr="00933239" w:rsidRDefault="00933239" w:rsidP="00EB09DC">
            <w:pPr>
              <w:autoSpaceDE w:val="0"/>
              <w:autoSpaceDN w:val="0"/>
              <w:rPr>
                <w:rFonts w:ascii="Tahoma" w:hAnsi="Tahoma" w:cs="Tahoma"/>
                <w:szCs w:val="20"/>
              </w:rPr>
            </w:pPr>
            <w:r>
              <w:rPr>
                <w:rFonts w:ascii="CIDFont+F2" w:hAnsi="CIDFont+F2"/>
                <w:szCs w:val="20"/>
              </w:rPr>
              <w:t>monitor LCD (</w:t>
            </w:r>
            <w:proofErr w:type="spellStart"/>
            <w:r>
              <w:rPr>
                <w:rFonts w:ascii="CIDFont+F2" w:hAnsi="CIDFont+F2"/>
                <w:szCs w:val="20"/>
              </w:rPr>
              <w:t>plněbarevný</w:t>
            </w:r>
            <w:proofErr w:type="spellEnd"/>
            <w:r>
              <w:rPr>
                <w:rFonts w:ascii="CIDFont+F2" w:hAnsi="CIDFont+F2"/>
                <w:szCs w:val="20"/>
              </w:rPr>
              <w:t>) se zobrazením měřených grafických (křivka EKG), číselných hodnot a textových výzev</w:t>
            </w:r>
            <w:r>
              <w:rPr>
                <w:rFonts w:ascii="Tahoma" w:hAnsi="Tahoma" w:cs="Tahoma"/>
                <w:szCs w:val="20"/>
              </w:rPr>
              <w:tab/>
            </w:r>
          </w:p>
        </w:tc>
        <w:tc>
          <w:tcPr>
            <w:tcW w:w="1276" w:type="dxa"/>
            <w:vAlign w:val="center"/>
          </w:tcPr>
          <w:p w14:paraId="70054544"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53F365F"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43035C" w:rsidRPr="00C10A7D" w14:paraId="7FFFA305" w14:textId="77777777" w:rsidTr="00B42FD1">
        <w:tc>
          <w:tcPr>
            <w:tcW w:w="4536" w:type="dxa"/>
          </w:tcPr>
          <w:p w14:paraId="15E6C0BE" w14:textId="77777777" w:rsidR="0043035C" w:rsidRDefault="00933239" w:rsidP="0043035C">
            <w:pPr>
              <w:rPr>
                <w:rFonts w:ascii="Tahoma" w:hAnsi="Tahoma" w:cs="Tahoma"/>
                <w:szCs w:val="20"/>
              </w:rPr>
            </w:pPr>
            <w:r>
              <w:rPr>
                <w:rFonts w:ascii="CIDFont+F2" w:hAnsi="CIDFont+F2"/>
                <w:szCs w:val="20"/>
              </w:rPr>
              <w:t>technologie zpětné vazby při KPR</w:t>
            </w:r>
          </w:p>
          <w:p w14:paraId="507CEFCC" w14:textId="77777777" w:rsidR="00933239" w:rsidRPr="00933239" w:rsidRDefault="00933239" w:rsidP="00933239">
            <w:pPr>
              <w:jc w:val="center"/>
              <w:rPr>
                <w:rFonts w:ascii="Tahoma" w:hAnsi="Tahoma" w:cs="Tahoma"/>
                <w:szCs w:val="20"/>
              </w:rPr>
            </w:pPr>
          </w:p>
        </w:tc>
        <w:tc>
          <w:tcPr>
            <w:tcW w:w="1276" w:type="dxa"/>
            <w:vAlign w:val="center"/>
          </w:tcPr>
          <w:p w14:paraId="6408367B"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A1EF091"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B92DCC" w:rsidRPr="00C10A7D" w14:paraId="1E0CDE9C" w14:textId="77777777" w:rsidTr="00752338">
        <w:tc>
          <w:tcPr>
            <w:tcW w:w="4536" w:type="dxa"/>
          </w:tcPr>
          <w:p w14:paraId="5AF75C1B" w14:textId="37BE9A75" w:rsidR="00B92DCC" w:rsidRDefault="00933239" w:rsidP="00B92DCC">
            <w:pPr>
              <w:rPr>
                <w:rFonts w:ascii="Tahoma" w:hAnsi="Tahoma" w:cs="Tahoma"/>
                <w:szCs w:val="20"/>
              </w:rPr>
            </w:pPr>
            <w:r>
              <w:rPr>
                <w:rFonts w:ascii="CIDFont+F2" w:hAnsi="CIDFont+F2"/>
                <w:szCs w:val="20"/>
              </w:rPr>
              <w:t xml:space="preserve">tvar křivky </w:t>
            </w:r>
            <w:proofErr w:type="spellStart"/>
            <w:r>
              <w:rPr>
                <w:rFonts w:ascii="CIDFont+F2" w:hAnsi="CIDFont+F2"/>
                <w:szCs w:val="20"/>
              </w:rPr>
              <w:t>bifazická</w:t>
            </w:r>
            <w:proofErr w:type="spellEnd"/>
          </w:p>
          <w:p w14:paraId="5E955B89" w14:textId="77777777" w:rsidR="00933239" w:rsidRPr="00933239" w:rsidRDefault="00933239" w:rsidP="00933239">
            <w:pPr>
              <w:jc w:val="center"/>
              <w:rPr>
                <w:rFonts w:ascii="Tahoma" w:hAnsi="Tahoma" w:cs="Tahoma"/>
                <w:szCs w:val="20"/>
              </w:rPr>
            </w:pPr>
          </w:p>
        </w:tc>
        <w:tc>
          <w:tcPr>
            <w:tcW w:w="1276" w:type="dxa"/>
          </w:tcPr>
          <w:p w14:paraId="22E58DE8" w14:textId="77777777" w:rsidR="00B92DCC" w:rsidRDefault="00B92DCC" w:rsidP="00955693">
            <w:pPr>
              <w:jc w:val="center"/>
            </w:pPr>
            <w:r w:rsidRPr="00131CB3">
              <w:rPr>
                <w:rFonts w:ascii="Calibri" w:hAnsi="Calibri" w:cs="Calibri"/>
                <w:color w:val="FF0000"/>
                <w:szCs w:val="20"/>
              </w:rPr>
              <w:t>(doplní dodavatel)</w:t>
            </w:r>
          </w:p>
        </w:tc>
        <w:tc>
          <w:tcPr>
            <w:tcW w:w="3821" w:type="dxa"/>
          </w:tcPr>
          <w:p w14:paraId="5B81CFC7" w14:textId="77777777" w:rsidR="00B92DCC" w:rsidRDefault="00B92DCC" w:rsidP="00955693">
            <w:pPr>
              <w:jc w:val="center"/>
            </w:pPr>
            <w:r w:rsidRPr="00131CB3">
              <w:rPr>
                <w:rFonts w:ascii="Calibri" w:hAnsi="Calibri" w:cs="Calibri"/>
                <w:color w:val="FF0000"/>
                <w:szCs w:val="20"/>
              </w:rPr>
              <w:t>(doplní dodavatel)</w:t>
            </w:r>
          </w:p>
        </w:tc>
      </w:tr>
      <w:tr w:rsidR="00B92DCC" w:rsidRPr="00C10A7D" w14:paraId="4D7D039D" w14:textId="77777777" w:rsidTr="00752338">
        <w:tc>
          <w:tcPr>
            <w:tcW w:w="4536" w:type="dxa"/>
          </w:tcPr>
          <w:p w14:paraId="6EC4CDED" w14:textId="4FF91766" w:rsidR="00B92DCC" w:rsidRPr="00933239" w:rsidRDefault="00933239" w:rsidP="00933239">
            <w:pPr>
              <w:autoSpaceDE w:val="0"/>
              <w:autoSpaceDN w:val="0"/>
              <w:rPr>
                <w:rFonts w:ascii="CIDFont+F2" w:hAnsi="CIDFont+F2"/>
                <w:szCs w:val="20"/>
              </w:rPr>
            </w:pPr>
            <w:proofErr w:type="spellStart"/>
            <w:r>
              <w:rPr>
                <w:rFonts w:ascii="CIDFont+F2" w:hAnsi="CIDFont+F2"/>
                <w:szCs w:val="20"/>
              </w:rPr>
              <w:t>bifazický</w:t>
            </w:r>
            <w:proofErr w:type="spellEnd"/>
            <w:r>
              <w:rPr>
                <w:rFonts w:ascii="CIDFont+F2" w:hAnsi="CIDFont+F2"/>
                <w:szCs w:val="20"/>
              </w:rPr>
              <w:t xml:space="preserve"> defibrilační výboj s eskalací energie výboje </w:t>
            </w:r>
            <w:r w:rsidR="004C7710">
              <w:rPr>
                <w:rFonts w:ascii="CIDFont+F2" w:hAnsi="CIDFont+F2"/>
                <w:szCs w:val="20"/>
              </w:rPr>
              <w:t xml:space="preserve">min. </w:t>
            </w:r>
            <w:r>
              <w:rPr>
                <w:rFonts w:ascii="CIDFont+F2" w:hAnsi="CIDFont+F2"/>
                <w:szCs w:val="20"/>
              </w:rPr>
              <w:t>do 2</w:t>
            </w:r>
            <w:r w:rsidR="00C31573">
              <w:rPr>
                <w:rFonts w:ascii="CIDFont+F2" w:hAnsi="CIDFont+F2"/>
                <w:szCs w:val="20"/>
              </w:rPr>
              <w:t>6</w:t>
            </w:r>
            <w:r>
              <w:rPr>
                <w:rFonts w:ascii="CIDFont+F2" w:hAnsi="CIDFont+F2"/>
                <w:szCs w:val="20"/>
              </w:rPr>
              <w:t>0</w:t>
            </w:r>
            <w:r w:rsidR="00EB09DC">
              <w:rPr>
                <w:rFonts w:ascii="CIDFont+F2" w:hAnsi="CIDFont+F2"/>
                <w:szCs w:val="20"/>
              </w:rPr>
              <w:t xml:space="preserve"> </w:t>
            </w:r>
            <w:r>
              <w:rPr>
                <w:rFonts w:ascii="CIDFont+F2" w:hAnsi="CIDFont+F2"/>
                <w:szCs w:val="20"/>
              </w:rPr>
              <w:t>J v manuálním režimu</w:t>
            </w:r>
          </w:p>
        </w:tc>
        <w:tc>
          <w:tcPr>
            <w:tcW w:w="1276" w:type="dxa"/>
          </w:tcPr>
          <w:p w14:paraId="0F1CF356" w14:textId="77777777" w:rsidR="00B92DCC" w:rsidRDefault="00B92DCC" w:rsidP="00955693">
            <w:pPr>
              <w:jc w:val="center"/>
            </w:pPr>
            <w:r w:rsidRPr="00131CB3">
              <w:rPr>
                <w:rFonts w:ascii="Calibri" w:hAnsi="Calibri" w:cs="Calibri"/>
                <w:color w:val="FF0000"/>
                <w:szCs w:val="20"/>
              </w:rPr>
              <w:t>(doplní dodavatel)</w:t>
            </w:r>
          </w:p>
        </w:tc>
        <w:tc>
          <w:tcPr>
            <w:tcW w:w="3821" w:type="dxa"/>
          </w:tcPr>
          <w:p w14:paraId="64AFF5FE" w14:textId="77777777" w:rsidR="00B92DCC" w:rsidRDefault="00B92DCC" w:rsidP="00955693">
            <w:pPr>
              <w:jc w:val="center"/>
            </w:pPr>
            <w:r w:rsidRPr="00131CB3">
              <w:rPr>
                <w:rFonts w:ascii="Calibri" w:hAnsi="Calibri" w:cs="Calibri"/>
                <w:color w:val="FF0000"/>
                <w:szCs w:val="20"/>
              </w:rPr>
              <w:t>(doplní dodavatel)</w:t>
            </w:r>
          </w:p>
        </w:tc>
      </w:tr>
      <w:tr w:rsidR="00B92DCC" w:rsidRPr="00C10A7D" w14:paraId="477C0609" w14:textId="77777777" w:rsidTr="00752338">
        <w:tc>
          <w:tcPr>
            <w:tcW w:w="4536" w:type="dxa"/>
          </w:tcPr>
          <w:p w14:paraId="50007EEB" w14:textId="77777777" w:rsidR="00B92DCC" w:rsidRPr="00B92DCC" w:rsidRDefault="00933239" w:rsidP="00B92DCC">
            <w:pPr>
              <w:rPr>
                <w:rFonts w:ascii="Tahoma" w:hAnsi="Tahoma" w:cs="Tahoma"/>
                <w:szCs w:val="20"/>
              </w:rPr>
            </w:pPr>
            <w:r>
              <w:rPr>
                <w:rFonts w:ascii="CIDFont+F2" w:hAnsi="CIDFont+F2"/>
                <w:szCs w:val="20"/>
              </w:rPr>
              <w:t xml:space="preserve">synchronizovaná </w:t>
            </w:r>
            <w:proofErr w:type="spellStart"/>
            <w:r>
              <w:rPr>
                <w:rFonts w:ascii="CIDFont+F2" w:hAnsi="CIDFont+F2"/>
                <w:szCs w:val="20"/>
              </w:rPr>
              <w:t>kardioverze</w:t>
            </w:r>
            <w:proofErr w:type="spellEnd"/>
          </w:p>
        </w:tc>
        <w:tc>
          <w:tcPr>
            <w:tcW w:w="1276" w:type="dxa"/>
          </w:tcPr>
          <w:p w14:paraId="3E11D1E4" w14:textId="77777777" w:rsidR="00B92DCC" w:rsidRDefault="00B92DCC" w:rsidP="00955693">
            <w:pPr>
              <w:jc w:val="center"/>
            </w:pPr>
            <w:r w:rsidRPr="00131CB3">
              <w:rPr>
                <w:rFonts w:ascii="Calibri" w:hAnsi="Calibri" w:cs="Calibri"/>
                <w:color w:val="FF0000"/>
                <w:szCs w:val="20"/>
              </w:rPr>
              <w:t>(doplní dodavatel)</w:t>
            </w:r>
          </w:p>
        </w:tc>
        <w:tc>
          <w:tcPr>
            <w:tcW w:w="3821" w:type="dxa"/>
          </w:tcPr>
          <w:p w14:paraId="4CADED79" w14:textId="77777777" w:rsidR="00B92DCC" w:rsidRDefault="00B92DCC" w:rsidP="00955693">
            <w:pPr>
              <w:jc w:val="center"/>
            </w:pPr>
            <w:r w:rsidRPr="00131CB3">
              <w:rPr>
                <w:rFonts w:ascii="Calibri" w:hAnsi="Calibri" w:cs="Calibri"/>
                <w:color w:val="FF0000"/>
                <w:szCs w:val="20"/>
              </w:rPr>
              <w:t>(doplní dodavatel)</w:t>
            </w:r>
          </w:p>
        </w:tc>
      </w:tr>
      <w:tr w:rsidR="00B92DCC" w:rsidRPr="00C10A7D" w14:paraId="6EB9A18D" w14:textId="77777777" w:rsidTr="00752338">
        <w:tc>
          <w:tcPr>
            <w:tcW w:w="4536" w:type="dxa"/>
          </w:tcPr>
          <w:p w14:paraId="7C006141" w14:textId="032163A2" w:rsidR="00B92DCC" w:rsidRPr="00B92DCC" w:rsidRDefault="00933239" w:rsidP="00933239">
            <w:pPr>
              <w:rPr>
                <w:rFonts w:ascii="Tahoma" w:hAnsi="Tahoma" w:cs="Tahoma"/>
                <w:szCs w:val="20"/>
              </w:rPr>
            </w:pPr>
            <w:r>
              <w:rPr>
                <w:rFonts w:ascii="CIDFont+F2" w:hAnsi="CIDFont+F2"/>
                <w:szCs w:val="20"/>
              </w:rPr>
              <w:t xml:space="preserve">modul </w:t>
            </w:r>
            <w:r w:rsidR="00BA5E96">
              <w:rPr>
                <w:rFonts w:ascii="CIDFont+F2" w:hAnsi="CIDFont+F2"/>
                <w:szCs w:val="20"/>
              </w:rPr>
              <w:t xml:space="preserve">pro měření </w:t>
            </w:r>
            <w:r>
              <w:rPr>
                <w:rFonts w:ascii="CIDFont+F2" w:hAnsi="CIDFont+F2"/>
                <w:szCs w:val="20"/>
              </w:rPr>
              <w:t>SpO2</w:t>
            </w:r>
          </w:p>
        </w:tc>
        <w:tc>
          <w:tcPr>
            <w:tcW w:w="1276" w:type="dxa"/>
          </w:tcPr>
          <w:p w14:paraId="35A00096" w14:textId="77777777" w:rsidR="00B92DCC" w:rsidRDefault="00B92DCC" w:rsidP="00955693">
            <w:pPr>
              <w:jc w:val="center"/>
            </w:pPr>
            <w:r w:rsidRPr="00131CB3">
              <w:rPr>
                <w:rFonts w:ascii="Calibri" w:hAnsi="Calibri" w:cs="Calibri"/>
                <w:color w:val="FF0000"/>
                <w:szCs w:val="20"/>
              </w:rPr>
              <w:t>(doplní dodavatel)</w:t>
            </w:r>
          </w:p>
        </w:tc>
        <w:tc>
          <w:tcPr>
            <w:tcW w:w="3821" w:type="dxa"/>
          </w:tcPr>
          <w:p w14:paraId="56434BA3" w14:textId="77777777" w:rsidR="00B92DCC" w:rsidRDefault="00B92DCC" w:rsidP="00955693">
            <w:pPr>
              <w:jc w:val="center"/>
            </w:pPr>
            <w:r w:rsidRPr="00131CB3">
              <w:rPr>
                <w:rFonts w:ascii="Calibri" w:hAnsi="Calibri" w:cs="Calibri"/>
                <w:color w:val="FF0000"/>
                <w:szCs w:val="20"/>
              </w:rPr>
              <w:t>(doplní dodavatel)</w:t>
            </w:r>
          </w:p>
        </w:tc>
      </w:tr>
      <w:tr w:rsidR="00B92DCC" w:rsidRPr="00C10A7D" w14:paraId="32558C71" w14:textId="77777777" w:rsidTr="00752338">
        <w:tc>
          <w:tcPr>
            <w:tcW w:w="4536" w:type="dxa"/>
          </w:tcPr>
          <w:p w14:paraId="6277894B" w14:textId="05B9F78B" w:rsidR="00B92DCC" w:rsidRPr="00B92DCC" w:rsidRDefault="00BA5E96" w:rsidP="00B92DCC">
            <w:pPr>
              <w:rPr>
                <w:rFonts w:ascii="Tahoma" w:hAnsi="Tahoma" w:cs="Tahoma"/>
                <w:szCs w:val="20"/>
              </w:rPr>
            </w:pPr>
            <w:r>
              <w:rPr>
                <w:rFonts w:ascii="CIDFont+F2" w:hAnsi="CIDFont+F2"/>
                <w:szCs w:val="20"/>
              </w:rPr>
              <w:t>M</w:t>
            </w:r>
            <w:r w:rsidR="00933239">
              <w:rPr>
                <w:rFonts w:ascii="CIDFont+F2" w:hAnsi="CIDFont+F2"/>
                <w:szCs w:val="20"/>
              </w:rPr>
              <w:t>odul</w:t>
            </w:r>
            <w:r>
              <w:rPr>
                <w:rFonts w:ascii="CIDFont+F2" w:hAnsi="CIDFont+F2"/>
                <w:szCs w:val="20"/>
              </w:rPr>
              <w:t xml:space="preserve"> pro měření</w:t>
            </w:r>
            <w:r w:rsidR="00933239">
              <w:rPr>
                <w:rFonts w:ascii="CIDFont+F2" w:hAnsi="CIDFont+F2"/>
                <w:szCs w:val="20"/>
              </w:rPr>
              <w:t xml:space="preserve"> NIBP</w:t>
            </w:r>
          </w:p>
        </w:tc>
        <w:tc>
          <w:tcPr>
            <w:tcW w:w="1276" w:type="dxa"/>
          </w:tcPr>
          <w:p w14:paraId="1EDAF1D1" w14:textId="77777777" w:rsidR="00B92DCC" w:rsidRDefault="00B92DCC" w:rsidP="00955693">
            <w:pPr>
              <w:jc w:val="center"/>
            </w:pPr>
            <w:r w:rsidRPr="00131CB3">
              <w:rPr>
                <w:rFonts w:ascii="Calibri" w:hAnsi="Calibri" w:cs="Calibri"/>
                <w:color w:val="FF0000"/>
                <w:szCs w:val="20"/>
              </w:rPr>
              <w:t>(doplní dodavatel)</w:t>
            </w:r>
          </w:p>
        </w:tc>
        <w:tc>
          <w:tcPr>
            <w:tcW w:w="3821" w:type="dxa"/>
          </w:tcPr>
          <w:p w14:paraId="507BA429" w14:textId="77777777" w:rsidR="00B92DCC" w:rsidRDefault="00B92DCC" w:rsidP="00955693">
            <w:pPr>
              <w:jc w:val="center"/>
            </w:pPr>
            <w:r w:rsidRPr="00131CB3">
              <w:rPr>
                <w:rFonts w:ascii="Calibri" w:hAnsi="Calibri" w:cs="Calibri"/>
                <w:color w:val="FF0000"/>
                <w:szCs w:val="20"/>
              </w:rPr>
              <w:t>(doplní dodavatel)</w:t>
            </w:r>
          </w:p>
        </w:tc>
      </w:tr>
      <w:tr w:rsidR="00BA5E96" w:rsidRPr="00C10A7D" w14:paraId="7B74CE9E" w14:textId="77777777" w:rsidTr="00752338">
        <w:tc>
          <w:tcPr>
            <w:tcW w:w="4536" w:type="dxa"/>
          </w:tcPr>
          <w:p w14:paraId="5CEE09C4" w14:textId="3F785614" w:rsidR="00BA5E96" w:rsidRDefault="00BA5E96" w:rsidP="00B92DCC">
            <w:pPr>
              <w:rPr>
                <w:rFonts w:ascii="CIDFont+F2" w:hAnsi="CIDFont+F2"/>
                <w:szCs w:val="20"/>
              </w:rPr>
            </w:pPr>
            <w:r>
              <w:rPr>
                <w:rFonts w:ascii="CIDFont+F2" w:hAnsi="CIDFont+F2"/>
                <w:szCs w:val="20"/>
              </w:rPr>
              <w:t>modul pro měření CO2 (</w:t>
            </w:r>
            <w:proofErr w:type="spellStart"/>
            <w:r>
              <w:rPr>
                <w:rFonts w:ascii="CIDFont+F2" w:hAnsi="CIDFont+F2"/>
                <w:szCs w:val="20"/>
              </w:rPr>
              <w:t>kapnografie</w:t>
            </w:r>
            <w:proofErr w:type="spellEnd"/>
            <w:r>
              <w:rPr>
                <w:rFonts w:ascii="CIDFont+F2" w:hAnsi="CIDFont+F2"/>
                <w:szCs w:val="20"/>
              </w:rPr>
              <w:t>)</w:t>
            </w:r>
          </w:p>
        </w:tc>
        <w:tc>
          <w:tcPr>
            <w:tcW w:w="1276" w:type="dxa"/>
          </w:tcPr>
          <w:p w14:paraId="32F99EDD" w14:textId="0E5DDEC2" w:rsidR="00BA5E96" w:rsidRPr="00131CB3" w:rsidRDefault="00BA5E96" w:rsidP="00955693">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tcPr>
          <w:p w14:paraId="2D504506" w14:textId="42376608" w:rsidR="00BA5E96" w:rsidRPr="00131CB3" w:rsidRDefault="00BA5E96" w:rsidP="00955693">
            <w:pPr>
              <w:jc w:val="center"/>
              <w:rPr>
                <w:rFonts w:ascii="Calibri" w:hAnsi="Calibri" w:cs="Calibri"/>
                <w:color w:val="FF0000"/>
                <w:szCs w:val="20"/>
              </w:rPr>
            </w:pPr>
            <w:r w:rsidRPr="00131CB3">
              <w:rPr>
                <w:rFonts w:ascii="Calibri" w:hAnsi="Calibri" w:cs="Calibri"/>
                <w:color w:val="FF0000"/>
                <w:szCs w:val="20"/>
              </w:rPr>
              <w:t>(doplní dodavatel)</w:t>
            </w:r>
          </w:p>
        </w:tc>
      </w:tr>
      <w:tr w:rsidR="00B92DCC" w:rsidRPr="00C10A7D" w14:paraId="4EF41330" w14:textId="77777777" w:rsidTr="00752338">
        <w:tc>
          <w:tcPr>
            <w:tcW w:w="4536" w:type="dxa"/>
          </w:tcPr>
          <w:p w14:paraId="16F992D6" w14:textId="77777777" w:rsidR="00B92DCC" w:rsidRPr="00B92DCC" w:rsidRDefault="00933239" w:rsidP="00B92DCC">
            <w:pPr>
              <w:rPr>
                <w:rFonts w:ascii="Tahoma" w:hAnsi="Tahoma" w:cs="Tahoma"/>
                <w:szCs w:val="20"/>
              </w:rPr>
            </w:pPr>
            <w:r>
              <w:rPr>
                <w:rFonts w:ascii="CIDFont+F2" w:hAnsi="CIDFont+F2"/>
                <w:szCs w:val="20"/>
              </w:rPr>
              <w:lastRenderedPageBreak/>
              <w:t>USB konektor</w:t>
            </w:r>
          </w:p>
        </w:tc>
        <w:tc>
          <w:tcPr>
            <w:tcW w:w="1276" w:type="dxa"/>
          </w:tcPr>
          <w:p w14:paraId="7F82CFAA" w14:textId="77777777" w:rsidR="00B92DCC" w:rsidRDefault="00B92DCC" w:rsidP="00955693">
            <w:pPr>
              <w:jc w:val="center"/>
            </w:pPr>
            <w:r w:rsidRPr="00131CB3">
              <w:rPr>
                <w:rFonts w:ascii="Calibri" w:hAnsi="Calibri" w:cs="Calibri"/>
                <w:color w:val="FF0000"/>
                <w:szCs w:val="20"/>
              </w:rPr>
              <w:t>(doplní dodavatel)</w:t>
            </w:r>
          </w:p>
        </w:tc>
        <w:tc>
          <w:tcPr>
            <w:tcW w:w="3821" w:type="dxa"/>
          </w:tcPr>
          <w:p w14:paraId="5865A83D" w14:textId="77777777" w:rsidR="00B92DCC" w:rsidRDefault="00B92DCC" w:rsidP="00955693">
            <w:pPr>
              <w:jc w:val="center"/>
            </w:pPr>
            <w:r w:rsidRPr="00131CB3">
              <w:rPr>
                <w:rFonts w:ascii="Calibri" w:hAnsi="Calibri" w:cs="Calibri"/>
                <w:color w:val="FF0000"/>
                <w:szCs w:val="20"/>
              </w:rPr>
              <w:t>(doplní dodavatel)</w:t>
            </w:r>
          </w:p>
        </w:tc>
      </w:tr>
      <w:tr w:rsidR="00B92DCC" w:rsidRPr="00C10A7D" w14:paraId="07F1D65A" w14:textId="77777777" w:rsidTr="00752338">
        <w:tc>
          <w:tcPr>
            <w:tcW w:w="4536" w:type="dxa"/>
          </w:tcPr>
          <w:p w14:paraId="62CBB96E" w14:textId="77777777" w:rsidR="00B92DCC" w:rsidRPr="00B92DCC" w:rsidRDefault="00933239" w:rsidP="00B92DCC">
            <w:pPr>
              <w:rPr>
                <w:rFonts w:ascii="Tahoma" w:hAnsi="Tahoma" w:cs="Tahoma"/>
                <w:szCs w:val="20"/>
              </w:rPr>
            </w:pPr>
            <w:r>
              <w:rPr>
                <w:rFonts w:ascii="CIDFont+F2" w:hAnsi="CIDFont+F2"/>
                <w:szCs w:val="20"/>
              </w:rPr>
              <w:t>modul zevní stimulace</w:t>
            </w:r>
          </w:p>
        </w:tc>
        <w:tc>
          <w:tcPr>
            <w:tcW w:w="1276" w:type="dxa"/>
          </w:tcPr>
          <w:p w14:paraId="3C958DDF" w14:textId="77777777" w:rsidR="00B92DCC" w:rsidRDefault="00B92DCC" w:rsidP="00955693">
            <w:pPr>
              <w:jc w:val="center"/>
            </w:pPr>
            <w:r w:rsidRPr="00131CB3">
              <w:rPr>
                <w:rFonts w:ascii="Calibri" w:hAnsi="Calibri" w:cs="Calibri"/>
                <w:color w:val="FF0000"/>
                <w:szCs w:val="20"/>
              </w:rPr>
              <w:t>(doplní dodavatel)</w:t>
            </w:r>
          </w:p>
        </w:tc>
        <w:tc>
          <w:tcPr>
            <w:tcW w:w="3821" w:type="dxa"/>
          </w:tcPr>
          <w:p w14:paraId="507086D7" w14:textId="77777777" w:rsidR="00B92DCC" w:rsidRDefault="00B92DCC" w:rsidP="00955693">
            <w:pPr>
              <w:jc w:val="center"/>
            </w:pPr>
            <w:r w:rsidRPr="00131CB3">
              <w:rPr>
                <w:rFonts w:ascii="Calibri" w:hAnsi="Calibri" w:cs="Calibri"/>
                <w:color w:val="FF0000"/>
                <w:szCs w:val="20"/>
              </w:rPr>
              <w:t>(doplní dodavatel)</w:t>
            </w:r>
          </w:p>
        </w:tc>
      </w:tr>
      <w:tr w:rsidR="00B92DCC" w:rsidRPr="00C10A7D" w14:paraId="4607EC99" w14:textId="77777777" w:rsidTr="00752338">
        <w:tc>
          <w:tcPr>
            <w:tcW w:w="4536" w:type="dxa"/>
          </w:tcPr>
          <w:p w14:paraId="63B8F1EA" w14:textId="70E9E49D" w:rsidR="00B92DCC" w:rsidRPr="00933239" w:rsidRDefault="00933239" w:rsidP="00933239">
            <w:pPr>
              <w:autoSpaceDE w:val="0"/>
              <w:autoSpaceDN w:val="0"/>
              <w:rPr>
                <w:rFonts w:ascii="CIDFont+F2" w:hAnsi="CIDFont+F2"/>
                <w:szCs w:val="20"/>
              </w:rPr>
            </w:pPr>
            <w:r>
              <w:rPr>
                <w:rFonts w:ascii="CIDFont+F2" w:hAnsi="CIDFont+F2"/>
                <w:szCs w:val="20"/>
              </w:rPr>
              <w:t xml:space="preserve">Jemná volba energií pro externí defibrilaci v manuálním režimu v rozsahu od </w:t>
            </w:r>
            <w:proofErr w:type="gramStart"/>
            <w:r w:rsidR="00C331C8">
              <w:rPr>
                <w:rFonts w:ascii="CIDFont+F2" w:hAnsi="CIDFont+F2"/>
                <w:szCs w:val="20"/>
              </w:rPr>
              <w:t>2J</w:t>
            </w:r>
            <w:proofErr w:type="gramEnd"/>
            <w:r w:rsidR="00C331C8">
              <w:rPr>
                <w:rFonts w:ascii="CIDFont+F2" w:hAnsi="CIDFont+F2"/>
                <w:szCs w:val="20"/>
              </w:rPr>
              <w:t xml:space="preserve"> </w:t>
            </w:r>
            <w:r>
              <w:rPr>
                <w:rFonts w:ascii="CIDFont+F2" w:hAnsi="CIDFont+F2"/>
                <w:szCs w:val="20"/>
              </w:rPr>
              <w:t>až 200J</w:t>
            </w:r>
          </w:p>
        </w:tc>
        <w:tc>
          <w:tcPr>
            <w:tcW w:w="1276" w:type="dxa"/>
          </w:tcPr>
          <w:p w14:paraId="49259931" w14:textId="77777777" w:rsidR="00B92DCC" w:rsidRDefault="00B92DCC" w:rsidP="00955693">
            <w:pPr>
              <w:jc w:val="center"/>
            </w:pPr>
            <w:r w:rsidRPr="00131CB3">
              <w:rPr>
                <w:rFonts w:ascii="Calibri" w:hAnsi="Calibri" w:cs="Calibri"/>
                <w:color w:val="FF0000"/>
                <w:szCs w:val="20"/>
              </w:rPr>
              <w:t>(doplní dodavatel)</w:t>
            </w:r>
          </w:p>
        </w:tc>
        <w:tc>
          <w:tcPr>
            <w:tcW w:w="3821" w:type="dxa"/>
          </w:tcPr>
          <w:p w14:paraId="4272B7F4" w14:textId="77777777" w:rsidR="00B92DCC" w:rsidRDefault="00B92DCC" w:rsidP="00955693">
            <w:pPr>
              <w:jc w:val="center"/>
            </w:pPr>
            <w:r w:rsidRPr="00131CB3">
              <w:rPr>
                <w:rFonts w:ascii="Calibri" w:hAnsi="Calibri" w:cs="Calibri"/>
                <w:color w:val="FF0000"/>
                <w:szCs w:val="20"/>
              </w:rPr>
              <w:t>(doplní dodavatel)</w:t>
            </w:r>
          </w:p>
        </w:tc>
      </w:tr>
      <w:tr w:rsidR="00933239" w:rsidRPr="00C10A7D" w14:paraId="64AB112B" w14:textId="77777777" w:rsidTr="00752338">
        <w:tc>
          <w:tcPr>
            <w:tcW w:w="4536" w:type="dxa"/>
          </w:tcPr>
          <w:p w14:paraId="390C8512" w14:textId="77777777" w:rsidR="00933239" w:rsidRDefault="00933239" w:rsidP="00933239">
            <w:pPr>
              <w:autoSpaceDE w:val="0"/>
              <w:autoSpaceDN w:val="0"/>
              <w:rPr>
                <w:rFonts w:ascii="CIDFont+F2" w:hAnsi="CIDFont+F2"/>
                <w:szCs w:val="20"/>
              </w:rPr>
            </w:pPr>
            <w:r>
              <w:rPr>
                <w:rFonts w:ascii="CIDFont+F2" w:hAnsi="CIDFont+F2"/>
                <w:szCs w:val="20"/>
              </w:rPr>
              <w:t xml:space="preserve">automatický pravidelný </w:t>
            </w:r>
            <w:proofErr w:type="spellStart"/>
            <w:r>
              <w:rPr>
                <w:rFonts w:ascii="CIDFont+F2" w:hAnsi="CIDFont+F2"/>
                <w:szCs w:val="20"/>
              </w:rPr>
              <w:t>autotest</w:t>
            </w:r>
            <w:proofErr w:type="spellEnd"/>
            <w:r>
              <w:rPr>
                <w:rFonts w:ascii="CIDFont+F2" w:hAnsi="CIDFont+F2"/>
                <w:szCs w:val="20"/>
              </w:rPr>
              <w:t xml:space="preserve"> v pohotovostním stavu – provádí automatické každodenní testování přístroje s možností tisku a indikace servisu</w:t>
            </w:r>
            <w:r w:rsidR="003D41A0">
              <w:rPr>
                <w:rFonts w:ascii="CIDFont+F2" w:hAnsi="CIDFont+F2"/>
                <w:szCs w:val="20"/>
              </w:rPr>
              <w:t xml:space="preserve"> </w:t>
            </w:r>
            <w:r>
              <w:rPr>
                <w:rFonts w:ascii="CIDFont+F2" w:hAnsi="CIDFont+F2"/>
                <w:szCs w:val="20"/>
              </w:rPr>
              <w:t>případné závady</w:t>
            </w:r>
          </w:p>
        </w:tc>
        <w:tc>
          <w:tcPr>
            <w:tcW w:w="1276" w:type="dxa"/>
          </w:tcPr>
          <w:p w14:paraId="3059D510" w14:textId="77777777" w:rsidR="00933239" w:rsidRPr="00131CB3" w:rsidRDefault="003D41A0" w:rsidP="00955693">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tcPr>
          <w:p w14:paraId="014F9245" w14:textId="77777777" w:rsidR="00933239" w:rsidRPr="00131CB3" w:rsidRDefault="003D41A0" w:rsidP="00955693">
            <w:pPr>
              <w:jc w:val="center"/>
              <w:rPr>
                <w:rFonts w:ascii="Calibri" w:hAnsi="Calibri" w:cs="Calibri"/>
                <w:color w:val="FF0000"/>
                <w:szCs w:val="20"/>
              </w:rPr>
            </w:pPr>
            <w:r w:rsidRPr="00131CB3">
              <w:rPr>
                <w:rFonts w:ascii="Calibri" w:hAnsi="Calibri" w:cs="Calibri"/>
                <w:color w:val="FF0000"/>
                <w:szCs w:val="20"/>
              </w:rPr>
              <w:t>(doplní dodavatel)</w:t>
            </w:r>
          </w:p>
        </w:tc>
      </w:tr>
      <w:tr w:rsidR="003D41A0" w:rsidRPr="00C10A7D" w14:paraId="44EAEA53" w14:textId="77777777" w:rsidTr="00752338">
        <w:tc>
          <w:tcPr>
            <w:tcW w:w="4536" w:type="dxa"/>
          </w:tcPr>
          <w:p w14:paraId="556FED67" w14:textId="57A166C2" w:rsidR="003D41A0" w:rsidRDefault="003D41A0" w:rsidP="003D41A0">
            <w:pPr>
              <w:autoSpaceDE w:val="0"/>
              <w:autoSpaceDN w:val="0"/>
              <w:rPr>
                <w:rFonts w:ascii="CIDFont+F2" w:hAnsi="CIDFont+F2"/>
                <w:szCs w:val="20"/>
              </w:rPr>
            </w:pPr>
            <w:r>
              <w:rPr>
                <w:rFonts w:ascii="CIDFont+F2" w:hAnsi="CIDFont+F2"/>
                <w:szCs w:val="20"/>
              </w:rPr>
              <w:t>provoz na síť i akumulátor napájení přístroje ze sítě 230</w:t>
            </w:r>
            <w:r w:rsidR="00EB09DC">
              <w:rPr>
                <w:rFonts w:ascii="CIDFont+F2" w:hAnsi="CIDFont+F2"/>
                <w:szCs w:val="20"/>
              </w:rPr>
              <w:t xml:space="preserve"> </w:t>
            </w:r>
            <w:r>
              <w:rPr>
                <w:rFonts w:ascii="CIDFont+F2" w:hAnsi="CIDFont+F2"/>
                <w:szCs w:val="20"/>
              </w:rPr>
              <w:t>V se záložní baterií, která je součástí přístroje a umožní provoz přístroje mimo síť 230</w:t>
            </w:r>
            <w:r w:rsidR="00EB09DC">
              <w:rPr>
                <w:rFonts w:ascii="CIDFont+F2" w:hAnsi="CIDFont+F2"/>
                <w:szCs w:val="20"/>
              </w:rPr>
              <w:t xml:space="preserve"> </w:t>
            </w:r>
            <w:r>
              <w:rPr>
                <w:rFonts w:ascii="CIDFont+F2" w:hAnsi="CIDFont+F2"/>
                <w:szCs w:val="20"/>
              </w:rPr>
              <w:t>V (minimálně 95 výbojů o hodnotě 200</w:t>
            </w:r>
            <w:r w:rsidR="00EB09DC">
              <w:rPr>
                <w:rFonts w:ascii="CIDFont+F2" w:hAnsi="CIDFont+F2"/>
                <w:szCs w:val="20"/>
              </w:rPr>
              <w:t xml:space="preserve"> </w:t>
            </w:r>
            <w:r>
              <w:rPr>
                <w:rFonts w:ascii="CIDFont+F2" w:hAnsi="CIDFont+F2"/>
                <w:szCs w:val="20"/>
              </w:rPr>
              <w:t>J nebo 240 min. monitorace při provozu</w:t>
            </w:r>
            <w:r w:rsidR="00EB09DC">
              <w:rPr>
                <w:rFonts w:ascii="CIDFont+F2" w:hAnsi="CIDFont+F2"/>
                <w:szCs w:val="20"/>
              </w:rPr>
              <w:t xml:space="preserve"> </w:t>
            </w:r>
            <w:r>
              <w:rPr>
                <w:rFonts w:ascii="CIDFont+F2" w:hAnsi="CIDFont+F2"/>
                <w:szCs w:val="20"/>
              </w:rPr>
              <w:t>přístroje mimo síť 230</w:t>
            </w:r>
            <w:r w:rsidR="00EB09DC">
              <w:rPr>
                <w:rFonts w:ascii="CIDFont+F2" w:hAnsi="CIDFont+F2"/>
                <w:szCs w:val="20"/>
              </w:rPr>
              <w:t xml:space="preserve"> </w:t>
            </w:r>
            <w:r>
              <w:rPr>
                <w:rFonts w:ascii="CIDFont+F2" w:hAnsi="CIDFont+F2"/>
                <w:szCs w:val="20"/>
              </w:rPr>
              <w:t>V)</w:t>
            </w:r>
          </w:p>
        </w:tc>
        <w:tc>
          <w:tcPr>
            <w:tcW w:w="1276" w:type="dxa"/>
          </w:tcPr>
          <w:p w14:paraId="41F36ED8" w14:textId="77777777" w:rsidR="003D41A0" w:rsidRPr="00131CB3" w:rsidRDefault="003D41A0" w:rsidP="00955693">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tcPr>
          <w:p w14:paraId="32F039EC" w14:textId="77777777" w:rsidR="003D41A0" w:rsidRPr="00131CB3" w:rsidRDefault="003D41A0" w:rsidP="00955693">
            <w:pPr>
              <w:jc w:val="center"/>
              <w:rPr>
                <w:rFonts w:ascii="Calibri" w:hAnsi="Calibri" w:cs="Calibri"/>
                <w:color w:val="FF0000"/>
                <w:szCs w:val="20"/>
              </w:rPr>
            </w:pPr>
            <w:r w:rsidRPr="00131CB3">
              <w:rPr>
                <w:rFonts w:ascii="Calibri" w:hAnsi="Calibri" w:cs="Calibri"/>
                <w:color w:val="FF0000"/>
                <w:szCs w:val="20"/>
              </w:rPr>
              <w:t>(doplní dodavatel)</w:t>
            </w:r>
          </w:p>
        </w:tc>
      </w:tr>
      <w:tr w:rsidR="003D41A0" w:rsidRPr="00C10A7D" w14:paraId="56F58E32" w14:textId="77777777" w:rsidTr="00752338">
        <w:tc>
          <w:tcPr>
            <w:tcW w:w="4536" w:type="dxa"/>
          </w:tcPr>
          <w:p w14:paraId="032C58F5" w14:textId="77777777" w:rsidR="003D41A0" w:rsidRDefault="003D41A0" w:rsidP="003D41A0">
            <w:pPr>
              <w:autoSpaceDE w:val="0"/>
              <w:autoSpaceDN w:val="0"/>
              <w:rPr>
                <w:rFonts w:ascii="CIDFont+F2" w:hAnsi="CIDFont+F2"/>
                <w:szCs w:val="20"/>
              </w:rPr>
            </w:pPr>
            <w:r>
              <w:rPr>
                <w:rFonts w:ascii="CIDFont+F2" w:hAnsi="CIDFont+F2"/>
                <w:szCs w:val="20"/>
              </w:rPr>
              <w:t>signalizace a zpráva o nízkém napětí baterie na</w:t>
            </w:r>
          </w:p>
          <w:p w14:paraId="575D6A92" w14:textId="3D629975" w:rsidR="003D41A0" w:rsidRDefault="003D41A0" w:rsidP="003D41A0">
            <w:pPr>
              <w:autoSpaceDE w:val="0"/>
              <w:autoSpaceDN w:val="0"/>
              <w:rPr>
                <w:rFonts w:ascii="CIDFont+F2" w:hAnsi="CIDFont+F2"/>
                <w:szCs w:val="20"/>
              </w:rPr>
            </w:pPr>
            <w:r>
              <w:rPr>
                <w:rFonts w:ascii="CIDFont+F2" w:hAnsi="CIDFont+F2"/>
                <w:szCs w:val="20"/>
              </w:rPr>
              <w:t xml:space="preserve">obrazovce, zvukový signál, signalizace kapacity </w:t>
            </w:r>
          </w:p>
        </w:tc>
        <w:tc>
          <w:tcPr>
            <w:tcW w:w="1276" w:type="dxa"/>
          </w:tcPr>
          <w:p w14:paraId="35CE4C64" w14:textId="77777777" w:rsidR="003D41A0" w:rsidRPr="00131CB3" w:rsidRDefault="003D41A0" w:rsidP="00955693">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tcPr>
          <w:p w14:paraId="465571A5" w14:textId="77777777" w:rsidR="003D41A0" w:rsidRPr="00131CB3" w:rsidRDefault="003D41A0" w:rsidP="00955693">
            <w:pPr>
              <w:jc w:val="center"/>
              <w:rPr>
                <w:rFonts w:ascii="Calibri" w:hAnsi="Calibri" w:cs="Calibri"/>
                <w:color w:val="FF0000"/>
                <w:szCs w:val="20"/>
              </w:rPr>
            </w:pPr>
            <w:r w:rsidRPr="00131CB3">
              <w:rPr>
                <w:rFonts w:ascii="Calibri" w:hAnsi="Calibri" w:cs="Calibri"/>
                <w:color w:val="FF0000"/>
                <w:szCs w:val="20"/>
              </w:rPr>
              <w:t>(doplní dodavatel)</w:t>
            </w:r>
          </w:p>
        </w:tc>
      </w:tr>
      <w:tr w:rsidR="003D41A0" w:rsidRPr="00C10A7D" w14:paraId="43BC6678" w14:textId="77777777" w:rsidTr="00752338">
        <w:tc>
          <w:tcPr>
            <w:tcW w:w="4536" w:type="dxa"/>
          </w:tcPr>
          <w:p w14:paraId="255D0A67" w14:textId="77777777" w:rsidR="003D41A0" w:rsidRDefault="003D41A0" w:rsidP="003D41A0">
            <w:pPr>
              <w:autoSpaceDE w:val="0"/>
              <w:autoSpaceDN w:val="0"/>
              <w:rPr>
                <w:rFonts w:ascii="CIDFont+F2" w:hAnsi="CIDFont+F2"/>
                <w:szCs w:val="20"/>
              </w:rPr>
            </w:pPr>
            <w:r>
              <w:rPr>
                <w:rFonts w:ascii="CIDFont+F2" w:hAnsi="CIDFont+F2"/>
                <w:szCs w:val="20"/>
              </w:rPr>
              <w:t>vestavěná tiskárna s možností tisku EKG křivky, ostatních měřených hodnot a aktuálních nebo uložených událostí</w:t>
            </w:r>
          </w:p>
        </w:tc>
        <w:tc>
          <w:tcPr>
            <w:tcW w:w="1276" w:type="dxa"/>
          </w:tcPr>
          <w:p w14:paraId="7D64DD04" w14:textId="77777777" w:rsidR="003D41A0" w:rsidRPr="00131CB3" w:rsidRDefault="003D41A0" w:rsidP="00955693">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tcPr>
          <w:p w14:paraId="217FED39" w14:textId="77777777" w:rsidR="003D41A0" w:rsidRPr="00131CB3" w:rsidRDefault="003D41A0" w:rsidP="00955693">
            <w:pPr>
              <w:jc w:val="center"/>
              <w:rPr>
                <w:rFonts w:ascii="Calibri" w:hAnsi="Calibri" w:cs="Calibri"/>
                <w:color w:val="FF0000"/>
                <w:szCs w:val="20"/>
              </w:rPr>
            </w:pPr>
            <w:r w:rsidRPr="00131CB3">
              <w:rPr>
                <w:rFonts w:ascii="Calibri" w:hAnsi="Calibri" w:cs="Calibri"/>
                <w:color w:val="FF0000"/>
                <w:szCs w:val="20"/>
              </w:rPr>
              <w:t>(doplní dodavatel)</w:t>
            </w:r>
          </w:p>
        </w:tc>
      </w:tr>
      <w:tr w:rsidR="003D41A0" w:rsidRPr="00C10A7D" w14:paraId="61B70458" w14:textId="77777777" w:rsidTr="00752338">
        <w:tc>
          <w:tcPr>
            <w:tcW w:w="4536" w:type="dxa"/>
          </w:tcPr>
          <w:p w14:paraId="2DB3DD5D" w14:textId="77777777" w:rsidR="003D41A0" w:rsidRDefault="003D41A0" w:rsidP="003D41A0">
            <w:pPr>
              <w:autoSpaceDE w:val="0"/>
              <w:autoSpaceDN w:val="0"/>
              <w:rPr>
                <w:rFonts w:ascii="CIDFont+F2" w:hAnsi="CIDFont+F2"/>
                <w:szCs w:val="20"/>
              </w:rPr>
            </w:pPr>
            <w:r>
              <w:rPr>
                <w:rFonts w:ascii="CIDFont+F2" w:hAnsi="CIDFont+F2"/>
                <w:szCs w:val="20"/>
              </w:rPr>
              <w:t>vestavěná paměť na tisk, archivaci a další zpracování záznamů o pacientovi celkem</w:t>
            </w:r>
          </w:p>
        </w:tc>
        <w:tc>
          <w:tcPr>
            <w:tcW w:w="1276" w:type="dxa"/>
          </w:tcPr>
          <w:p w14:paraId="68401578" w14:textId="77777777" w:rsidR="003D41A0" w:rsidRPr="00131CB3" w:rsidRDefault="003D41A0" w:rsidP="00955693">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tcPr>
          <w:p w14:paraId="7D8490E1" w14:textId="77777777" w:rsidR="003D41A0" w:rsidRPr="00131CB3" w:rsidRDefault="003D41A0" w:rsidP="00955693">
            <w:pPr>
              <w:jc w:val="center"/>
              <w:rPr>
                <w:rFonts w:ascii="Calibri" w:hAnsi="Calibri" w:cs="Calibri"/>
                <w:color w:val="FF0000"/>
                <w:szCs w:val="20"/>
              </w:rPr>
            </w:pPr>
            <w:r w:rsidRPr="00131CB3">
              <w:rPr>
                <w:rFonts w:ascii="Calibri" w:hAnsi="Calibri" w:cs="Calibri"/>
                <w:color w:val="FF0000"/>
                <w:szCs w:val="20"/>
              </w:rPr>
              <w:t>(doplní dodavatel)</w:t>
            </w:r>
          </w:p>
        </w:tc>
      </w:tr>
    </w:tbl>
    <w:p w14:paraId="452E8081" w14:textId="77777777" w:rsidR="002250A0" w:rsidRDefault="00FD49E6" w:rsidP="002250A0">
      <w:pPr>
        <w:rPr>
          <w:lang w:eastAsia="en-US"/>
        </w:rPr>
      </w:pPr>
      <w:r>
        <w:rPr>
          <w:lang w:eastAsia="en-US"/>
        </w:rPr>
        <w:t>¨</w:t>
      </w:r>
    </w:p>
    <w:p w14:paraId="2404BB38" w14:textId="16CD4525" w:rsidR="00763A8D" w:rsidRPr="00DC2021" w:rsidRDefault="00763A8D" w:rsidP="00763A8D">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648F0B77" w14:textId="77777777" w:rsidR="00FD49E6" w:rsidRDefault="00FD49E6" w:rsidP="002250A0">
      <w:pPr>
        <w:rPr>
          <w:lang w:eastAsia="en-US"/>
        </w:rPr>
      </w:pPr>
    </w:p>
    <w:p w14:paraId="5EB7AFF1" w14:textId="77777777" w:rsidR="00FD49E6" w:rsidRDefault="00FD49E6" w:rsidP="002250A0">
      <w:pPr>
        <w:rPr>
          <w:lang w:eastAsia="en-US"/>
        </w:rPr>
      </w:pPr>
    </w:p>
    <w:p w14:paraId="47E596FA" w14:textId="77777777" w:rsidR="00FD49E6" w:rsidRDefault="00FD49E6" w:rsidP="002250A0">
      <w:pPr>
        <w:rPr>
          <w:lang w:eastAsia="en-US"/>
        </w:rPr>
      </w:pPr>
    </w:p>
    <w:p w14:paraId="4DDDDA46" w14:textId="77777777" w:rsidR="003D41A0" w:rsidRDefault="003D41A0" w:rsidP="002250A0">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2250A0" w:rsidRPr="002476E6" w14:paraId="7E1389CE" w14:textId="77777777" w:rsidTr="00811894">
        <w:trPr>
          <w:tblHeader/>
          <w:jc w:val="center"/>
        </w:trPr>
        <w:tc>
          <w:tcPr>
            <w:tcW w:w="7797" w:type="dxa"/>
            <w:shd w:val="clear" w:color="auto" w:fill="F7CAAC" w:themeFill="accent2" w:themeFillTint="66"/>
          </w:tcPr>
          <w:p w14:paraId="001622AD" w14:textId="77777777" w:rsidR="002250A0" w:rsidRPr="002476E6" w:rsidRDefault="002250A0" w:rsidP="00811894">
            <w:pPr>
              <w:pStyle w:val="Nadpis6"/>
              <w:suppressAutoHyphens w:val="0"/>
              <w:autoSpaceDE w:val="0"/>
              <w:autoSpaceDN w:val="0"/>
              <w:adjustRightInd w:val="0"/>
              <w:jc w:val="center"/>
              <w:outlineLvl w:val="5"/>
              <w:rPr>
                <w:rFonts w:eastAsia="Times New Roman" w:cs="Times New Roman"/>
                <w:lang w:eastAsia="cs-CZ"/>
              </w:rPr>
            </w:pPr>
          </w:p>
          <w:p w14:paraId="6C3D05EF" w14:textId="77777777" w:rsidR="002250A0" w:rsidRPr="002476E6" w:rsidRDefault="002250A0" w:rsidP="00811894">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Další podmínky a požadavky</w:t>
            </w:r>
          </w:p>
        </w:tc>
        <w:tc>
          <w:tcPr>
            <w:tcW w:w="1842" w:type="dxa"/>
            <w:shd w:val="clear" w:color="auto" w:fill="F7CAAC" w:themeFill="accent2" w:themeFillTint="66"/>
          </w:tcPr>
          <w:p w14:paraId="7C199FC7" w14:textId="77777777" w:rsidR="002250A0" w:rsidRPr="002476E6" w:rsidRDefault="002250A0" w:rsidP="00811894">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2250A0" w:rsidRPr="002476E6" w14:paraId="2E66F0EA" w14:textId="77777777" w:rsidTr="00811894">
        <w:trPr>
          <w:jc w:val="center"/>
        </w:trPr>
        <w:tc>
          <w:tcPr>
            <w:tcW w:w="7797" w:type="dxa"/>
            <w:vAlign w:val="center"/>
          </w:tcPr>
          <w:p w14:paraId="4E9A8F0F" w14:textId="77777777" w:rsidR="002250A0" w:rsidRDefault="002250A0" w:rsidP="00811894">
            <w:pPr>
              <w:jc w:val="both"/>
              <w:rPr>
                <w:rFonts w:ascii="Calibri" w:hAnsi="Calibri"/>
                <w:i/>
                <w:iCs/>
                <w:color w:val="0070C0"/>
                <w:szCs w:val="22"/>
              </w:rPr>
            </w:pPr>
            <w:r w:rsidRPr="006A6A2A">
              <w:rPr>
                <w:rFonts w:cs="Arial"/>
                <w:b/>
                <w:bCs/>
                <w:i/>
                <w:iCs/>
                <w:lang w:eastAsia="en-US"/>
              </w:rPr>
              <w:t xml:space="preserve">„Požadavky pro zachování nezbytné funkčnosti zařízení dle ČSN EN 60601-1 </w:t>
            </w:r>
            <w:proofErr w:type="spellStart"/>
            <w:r w:rsidRPr="006A6A2A">
              <w:rPr>
                <w:rFonts w:cs="Arial"/>
                <w:b/>
                <w:bCs/>
                <w:i/>
                <w:iCs/>
                <w:lang w:eastAsia="en-US"/>
              </w:rPr>
              <w:t>ed</w:t>
            </w:r>
            <w:proofErr w:type="spellEnd"/>
            <w:r w:rsidRPr="006A6A2A">
              <w:rPr>
                <w:rFonts w:cs="Arial"/>
                <w:b/>
                <w:bCs/>
                <w:i/>
                <w:iCs/>
                <w:lang w:eastAsia="en-US"/>
              </w:rPr>
              <w:t>. 2 2007“</w:t>
            </w:r>
            <w:r>
              <w:rPr>
                <w:rFonts w:cs="Arial"/>
                <w:b/>
                <w:bCs/>
                <w:i/>
                <w:iCs/>
                <w:lang w:eastAsia="en-US"/>
              </w:rPr>
              <w:t xml:space="preserve"> </w:t>
            </w:r>
            <w:r w:rsidRPr="006A6A2A">
              <w:rPr>
                <w:rFonts w:cs="Arial"/>
                <w:lang w:eastAsia="en-US"/>
              </w:rPr>
              <w:t>u</w:t>
            </w:r>
            <w:r>
              <w:rPr>
                <w:rFonts w:cs="Arial"/>
                <w:lang w:eastAsia="en-US"/>
              </w:rPr>
              <w:t>c</w:t>
            </w:r>
            <w:r w:rsidRPr="006A6A2A">
              <w:rPr>
                <w:rFonts w:cs="Arial"/>
                <w:lang w:eastAsia="en-US"/>
              </w:rPr>
              <w:t>hazeč uvede veškeré požadavky pro zachování nezbytné funkčnosti zařízení.</w:t>
            </w:r>
            <w:r>
              <w:rPr>
                <w:i/>
                <w:iCs/>
                <w:color w:val="0070C0"/>
              </w:rPr>
              <w:t xml:space="preserve"> </w:t>
            </w:r>
          </w:p>
          <w:p w14:paraId="1A6F0998" w14:textId="77777777" w:rsidR="002250A0" w:rsidRPr="00A5328A" w:rsidRDefault="002250A0" w:rsidP="00811894">
            <w:pPr>
              <w:jc w:val="both"/>
              <w:rPr>
                <w:i/>
                <w:iCs/>
                <w:color w:val="0070C0"/>
              </w:rPr>
            </w:pPr>
            <w:r w:rsidRPr="006A6A2A">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6A6A2A">
              <w:rPr>
                <w:rFonts w:cs="Arial"/>
                <w:lang w:eastAsia="en-US"/>
              </w:rPr>
              <w:t>kVA</w:t>
            </w:r>
            <w:proofErr w:type="spellEnd"/>
            <w:r w:rsidRPr="006A6A2A">
              <w:rPr>
                <w:rFonts w:cs="Arial"/>
                <w:lang w:eastAsia="en-US"/>
              </w:rPr>
              <w:t xml:space="preserve"> z hlavního, záložního i nouzového zdroje napájení.</w:t>
            </w:r>
            <w:r>
              <w:rPr>
                <w:i/>
                <w:iCs/>
                <w:color w:val="0070C0"/>
              </w:rPr>
              <w:t xml:space="preserve"> </w:t>
            </w:r>
          </w:p>
        </w:tc>
        <w:tc>
          <w:tcPr>
            <w:tcW w:w="1842" w:type="dxa"/>
          </w:tcPr>
          <w:p w14:paraId="30CFC936" w14:textId="77777777" w:rsidR="002250A0" w:rsidRDefault="002250A0" w:rsidP="00811894">
            <w:pPr>
              <w:jc w:val="center"/>
            </w:pPr>
            <w:r w:rsidRPr="000E7D2C">
              <w:rPr>
                <w:rFonts w:ascii="Calibri" w:hAnsi="Calibri" w:cs="Calibri"/>
                <w:color w:val="FF0000"/>
                <w:szCs w:val="20"/>
              </w:rPr>
              <w:t>(doplní dodavatel)</w:t>
            </w:r>
          </w:p>
        </w:tc>
      </w:tr>
      <w:tr w:rsidR="002250A0" w:rsidRPr="002476E6" w14:paraId="0EE99E3F" w14:textId="77777777" w:rsidTr="00811894">
        <w:trPr>
          <w:jc w:val="center"/>
        </w:trPr>
        <w:tc>
          <w:tcPr>
            <w:tcW w:w="7797" w:type="dxa"/>
            <w:vAlign w:val="center"/>
          </w:tcPr>
          <w:p w14:paraId="3E3501BF" w14:textId="77777777" w:rsidR="002250A0" w:rsidRDefault="002250A0" w:rsidP="00811894">
            <w:pPr>
              <w:jc w:val="both"/>
              <w:rPr>
                <w:b/>
                <w:bCs/>
                <w:i/>
                <w:iCs/>
                <w:color w:val="0070C0"/>
                <w:u w:val="single"/>
              </w:rPr>
            </w:pPr>
            <w:r w:rsidRPr="006A6A2A">
              <w:rPr>
                <w:rFonts w:cs="Arial"/>
                <w:lang w:eastAsia="en-US"/>
              </w:rPr>
              <w:t>V případě požadavku na nouzový zdroj napájení (UPS)</w:t>
            </w:r>
            <w:r>
              <w:rPr>
                <w:i/>
                <w:iCs/>
                <w:color w:val="0070C0"/>
              </w:rPr>
              <w:t xml:space="preserve"> </w:t>
            </w:r>
            <w:r w:rsidRPr="006A6A2A">
              <w:rPr>
                <w:rFonts w:cs="Arial"/>
                <w:b/>
                <w:bCs/>
                <w:lang w:eastAsia="en-US"/>
              </w:rPr>
              <w:t xml:space="preserve">zdroj musí být součástí nabídky </w:t>
            </w:r>
            <w:r w:rsidRPr="006A6A2A">
              <w:rPr>
                <w:rFonts w:cs="Arial"/>
                <w:lang w:eastAsia="en-US"/>
              </w:rPr>
              <w:t>a v souladu s článkem 7.9.2.3 výše citované normy tento samostatný napájecí zdroj</w:t>
            </w:r>
            <w:r>
              <w:rPr>
                <w:i/>
                <w:iCs/>
                <w:color w:val="0070C0"/>
              </w:rPr>
              <w:t xml:space="preserve"> </w:t>
            </w:r>
            <w:r w:rsidRPr="006A6A2A">
              <w:rPr>
                <w:rFonts w:cs="Arial"/>
                <w:lang w:eastAsia="en-US"/>
              </w:rPr>
              <w:t xml:space="preserve">se </w:t>
            </w:r>
            <w:r w:rsidRPr="006A6A2A">
              <w:rPr>
                <w:rFonts w:cs="Arial"/>
                <w:b/>
                <w:bCs/>
                <w:lang w:eastAsia="en-US"/>
              </w:rPr>
              <w:t>stane součástí dodávaného ME přístroje</w:t>
            </w:r>
            <w:r w:rsidRPr="006A6A2A">
              <w:rPr>
                <w:rFonts w:cs="Arial"/>
                <w:lang w:eastAsia="en-US"/>
              </w:rPr>
              <w:t>. Musí být dodaná jasná specifikace na připojení tohoto nouzového zdroje do napájecí sítě.</w:t>
            </w:r>
          </w:p>
          <w:p w14:paraId="1290D3D5" w14:textId="77777777" w:rsidR="002250A0" w:rsidRPr="006A6A2A" w:rsidRDefault="002250A0" w:rsidP="00811894">
            <w:pPr>
              <w:jc w:val="both"/>
              <w:rPr>
                <w:rFonts w:cs="Arial"/>
                <w:b/>
                <w:bCs/>
                <w:u w:val="single"/>
                <w:lang w:eastAsia="en-US"/>
              </w:rPr>
            </w:pPr>
            <w:r w:rsidRPr="006A6A2A">
              <w:rPr>
                <w:rFonts w:cs="Arial"/>
                <w:b/>
                <w:bCs/>
                <w:u w:val="single"/>
                <w:lang w:eastAsia="en-US"/>
              </w:rPr>
              <w:t xml:space="preserve">Současně bude uvedena i požadovaná doba zálohy ze samostatného nouzového zdroje UPS. </w:t>
            </w:r>
          </w:p>
          <w:p w14:paraId="591B44E1" w14:textId="77777777" w:rsidR="002250A0" w:rsidRPr="006A6A2A" w:rsidRDefault="002250A0" w:rsidP="00811894">
            <w:pPr>
              <w:jc w:val="both"/>
              <w:rPr>
                <w:rFonts w:cs="Arial"/>
                <w:lang w:eastAsia="en-US"/>
              </w:rPr>
            </w:pPr>
            <w:r w:rsidRPr="006A6A2A">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062E55EA" w14:textId="77777777" w:rsidR="002250A0" w:rsidRPr="002476E6" w:rsidRDefault="002250A0" w:rsidP="00811894">
            <w:pPr>
              <w:autoSpaceDE w:val="0"/>
              <w:autoSpaceDN w:val="0"/>
              <w:adjustRightInd w:val="0"/>
              <w:rPr>
                <w:rFonts w:ascii="Calibri" w:hAnsi="Calibri" w:cs="Calibri"/>
                <w:sz w:val="22"/>
                <w:szCs w:val="22"/>
              </w:rPr>
            </w:pPr>
            <w:r w:rsidRPr="006A6A2A">
              <w:rPr>
                <w:rFonts w:cs="Arial"/>
                <w:lang w:eastAsia="en-US"/>
              </w:rPr>
              <w:t>Nezbytná funkčnost přístroje je stanovená výrobcem ME přístroje v souladu se zásadami výrobce pro stanovení přijatelného rizika.</w:t>
            </w:r>
          </w:p>
        </w:tc>
        <w:tc>
          <w:tcPr>
            <w:tcW w:w="1842" w:type="dxa"/>
          </w:tcPr>
          <w:p w14:paraId="71127968" w14:textId="77777777" w:rsidR="002E1704" w:rsidRDefault="002250A0" w:rsidP="00811894">
            <w:pPr>
              <w:jc w:val="center"/>
              <w:rPr>
                <w:rFonts w:ascii="Calibri" w:hAnsi="Calibri" w:cs="Calibri"/>
                <w:color w:val="FF0000"/>
                <w:szCs w:val="20"/>
              </w:rPr>
            </w:pPr>
            <w:r w:rsidRPr="000E7D2C">
              <w:rPr>
                <w:rFonts w:ascii="Calibri" w:hAnsi="Calibri" w:cs="Calibri"/>
                <w:color w:val="FF0000"/>
                <w:szCs w:val="20"/>
              </w:rPr>
              <w:t xml:space="preserve">(doplní </w:t>
            </w:r>
            <w:proofErr w:type="spellStart"/>
            <w:r w:rsidRPr="000E7D2C">
              <w:rPr>
                <w:rFonts w:ascii="Calibri" w:hAnsi="Calibri" w:cs="Calibri"/>
                <w:color w:val="FF0000"/>
                <w:szCs w:val="20"/>
              </w:rPr>
              <w:t>dodavat</w:t>
            </w:r>
            <w:proofErr w:type="spellEnd"/>
          </w:p>
          <w:p w14:paraId="3AA2B43F" w14:textId="3005FEF3" w:rsidR="002250A0" w:rsidRDefault="002250A0" w:rsidP="00811894">
            <w:pPr>
              <w:jc w:val="center"/>
            </w:pPr>
            <w:r w:rsidRPr="000E7D2C">
              <w:rPr>
                <w:rFonts w:ascii="Calibri" w:hAnsi="Calibri" w:cs="Calibri"/>
                <w:color w:val="FF0000"/>
                <w:szCs w:val="20"/>
              </w:rPr>
              <w:t>el)</w:t>
            </w:r>
          </w:p>
        </w:tc>
      </w:tr>
      <w:tr w:rsidR="002E1704" w:rsidRPr="002476E6" w14:paraId="07DA757F" w14:textId="77777777" w:rsidTr="00811894">
        <w:trPr>
          <w:jc w:val="center"/>
        </w:trPr>
        <w:tc>
          <w:tcPr>
            <w:tcW w:w="7797" w:type="dxa"/>
            <w:vAlign w:val="center"/>
          </w:tcPr>
          <w:p w14:paraId="6039C76F" w14:textId="77777777" w:rsidR="002E1704" w:rsidRPr="006A6A2A" w:rsidRDefault="002E1704" w:rsidP="00811894">
            <w:pPr>
              <w:jc w:val="both"/>
              <w:rPr>
                <w:rFonts w:cs="Arial"/>
                <w:lang w:eastAsia="en-US"/>
              </w:rPr>
            </w:pPr>
          </w:p>
        </w:tc>
        <w:tc>
          <w:tcPr>
            <w:tcW w:w="1842" w:type="dxa"/>
          </w:tcPr>
          <w:p w14:paraId="23A4E463" w14:textId="77777777" w:rsidR="002E1704" w:rsidRPr="000E7D2C" w:rsidRDefault="002E1704" w:rsidP="00811894">
            <w:pPr>
              <w:jc w:val="center"/>
              <w:rPr>
                <w:rFonts w:ascii="Calibri" w:hAnsi="Calibri" w:cs="Calibri"/>
                <w:color w:val="FF0000"/>
                <w:szCs w:val="20"/>
              </w:rPr>
            </w:pPr>
          </w:p>
        </w:tc>
      </w:tr>
    </w:tbl>
    <w:p w14:paraId="336883B2" w14:textId="77777777" w:rsidR="002250A0" w:rsidRDefault="002250A0" w:rsidP="002250A0">
      <w:pPr>
        <w:rPr>
          <w:lang w:eastAsia="en-US"/>
        </w:rPr>
      </w:pPr>
    </w:p>
    <w:p w14:paraId="4B910EF7" w14:textId="62DA4035" w:rsidR="00B37304" w:rsidRDefault="00B37304" w:rsidP="002250A0">
      <w:pPr>
        <w:rPr>
          <w:lang w:eastAsia="en-US"/>
        </w:rPr>
      </w:pPr>
    </w:p>
    <w:p w14:paraId="69DE1E7F" w14:textId="0944E7E6" w:rsidR="002E1704" w:rsidRDefault="002E1704" w:rsidP="002250A0">
      <w:pPr>
        <w:rPr>
          <w:lang w:eastAsia="en-US"/>
        </w:rPr>
      </w:pPr>
    </w:p>
    <w:p w14:paraId="33811C67" w14:textId="7B2B5795" w:rsidR="002E1704" w:rsidRDefault="002E1704" w:rsidP="002250A0">
      <w:pPr>
        <w:rPr>
          <w:lang w:eastAsia="en-US"/>
        </w:rPr>
      </w:pPr>
    </w:p>
    <w:p w14:paraId="48CBE9DC" w14:textId="51D78B24" w:rsidR="002E1704" w:rsidRDefault="002E1704" w:rsidP="002250A0">
      <w:pPr>
        <w:rPr>
          <w:lang w:eastAsia="en-US"/>
        </w:rPr>
      </w:pPr>
    </w:p>
    <w:p w14:paraId="4EC84F59" w14:textId="77777777" w:rsidR="002E1704" w:rsidRDefault="002E1704" w:rsidP="002E1704">
      <w:pPr>
        <w:rPr>
          <w:lang w:eastAsia="en-US"/>
        </w:rPr>
      </w:pPr>
    </w:p>
    <w:p w14:paraId="0C8DCFC9" w14:textId="77777777" w:rsidR="00B37304" w:rsidRPr="00A5328A" w:rsidRDefault="00B37304" w:rsidP="002250A0">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B37304" w:rsidRPr="002476E6" w14:paraId="5C915CE8" w14:textId="77777777" w:rsidTr="000E30A4">
        <w:trPr>
          <w:tblHeader/>
          <w:jc w:val="center"/>
        </w:trPr>
        <w:tc>
          <w:tcPr>
            <w:tcW w:w="7797" w:type="dxa"/>
            <w:shd w:val="clear" w:color="auto" w:fill="F7CAAC" w:themeFill="accent2" w:themeFillTint="66"/>
          </w:tcPr>
          <w:p w14:paraId="3769166E" w14:textId="77777777" w:rsidR="00B37304" w:rsidRPr="002476E6" w:rsidRDefault="00B37304" w:rsidP="000E30A4">
            <w:pPr>
              <w:pStyle w:val="Nadpis6"/>
              <w:suppressAutoHyphens w:val="0"/>
              <w:autoSpaceDE w:val="0"/>
              <w:autoSpaceDN w:val="0"/>
              <w:adjustRightInd w:val="0"/>
              <w:jc w:val="center"/>
              <w:outlineLvl w:val="5"/>
              <w:rPr>
                <w:rFonts w:eastAsia="Times New Roman" w:cs="Times New Roman"/>
                <w:lang w:eastAsia="cs-CZ"/>
              </w:rPr>
            </w:pPr>
          </w:p>
          <w:p w14:paraId="558E4D94" w14:textId="77777777" w:rsidR="00B37304" w:rsidRPr="002476E6" w:rsidRDefault="00B37304" w:rsidP="000E30A4">
            <w:pPr>
              <w:pStyle w:val="Nadpis6"/>
              <w:suppressAutoHyphens w:val="0"/>
              <w:autoSpaceDE w:val="0"/>
              <w:autoSpaceDN w:val="0"/>
              <w:adjustRightInd w:val="0"/>
              <w:jc w:val="center"/>
              <w:outlineLvl w:val="5"/>
              <w:rPr>
                <w:rFonts w:eastAsia="Times New Roman" w:cs="Times New Roman"/>
                <w:lang w:eastAsia="cs-CZ"/>
              </w:rPr>
            </w:pPr>
            <w:r>
              <w:rPr>
                <w:rFonts w:eastAsia="Times New Roman" w:cs="Times New Roman"/>
                <w:lang w:eastAsia="cs-CZ"/>
              </w:rPr>
              <w:t>ICT</w:t>
            </w:r>
            <w:r w:rsidRPr="002476E6">
              <w:rPr>
                <w:rFonts w:eastAsia="Times New Roman" w:cs="Times New Roman"/>
                <w:lang w:eastAsia="cs-CZ"/>
              </w:rPr>
              <w:t xml:space="preserve"> podmínky a požadavky</w:t>
            </w:r>
          </w:p>
        </w:tc>
        <w:tc>
          <w:tcPr>
            <w:tcW w:w="1842" w:type="dxa"/>
            <w:shd w:val="clear" w:color="auto" w:fill="F7CAAC" w:themeFill="accent2" w:themeFillTint="66"/>
          </w:tcPr>
          <w:p w14:paraId="4F431BE1" w14:textId="77777777" w:rsidR="00B37304" w:rsidRPr="002476E6" w:rsidRDefault="00B37304" w:rsidP="000E30A4">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B37304" w14:paraId="20D8648F" w14:textId="77777777" w:rsidTr="000E30A4">
        <w:trPr>
          <w:jc w:val="center"/>
        </w:trPr>
        <w:tc>
          <w:tcPr>
            <w:tcW w:w="7797" w:type="dxa"/>
            <w:vAlign w:val="center"/>
          </w:tcPr>
          <w:p w14:paraId="4FA605C6" w14:textId="77777777" w:rsidR="00B37304" w:rsidRPr="00D87CB8" w:rsidRDefault="00B37304" w:rsidP="000E30A4">
            <w:pPr>
              <w:autoSpaceDE w:val="0"/>
              <w:autoSpaceDN w:val="0"/>
              <w:adjustRightInd w:val="0"/>
              <w:rPr>
                <w:rFonts w:ascii="Calibri" w:hAnsi="Calibri" w:cs="Calibri"/>
                <w:sz w:val="22"/>
                <w:szCs w:val="22"/>
              </w:rPr>
            </w:pPr>
            <w:r w:rsidRPr="00D87CB8">
              <w:rPr>
                <w:rFonts w:ascii="Calibri" w:hAnsi="Calibri" w:cs="Calibri"/>
                <w:sz w:val="22"/>
                <w:szCs w:val="22"/>
              </w:rPr>
              <w:t xml:space="preserve">Dodavatel bude bez výhradně akceptovat podmínky </w:t>
            </w:r>
            <w:proofErr w:type="spellStart"/>
            <w:r w:rsidRPr="00D87CB8">
              <w:rPr>
                <w:rFonts w:ascii="Calibri" w:hAnsi="Calibri" w:cs="Calibri"/>
                <w:sz w:val="22"/>
                <w:szCs w:val="22"/>
              </w:rPr>
              <w:t>Cyber</w:t>
            </w:r>
            <w:proofErr w:type="spellEnd"/>
            <w:r w:rsidRPr="00D87CB8">
              <w:rPr>
                <w:rFonts w:ascii="Calibri" w:hAnsi="Calibri" w:cs="Calibri"/>
                <w:sz w:val="22"/>
                <w:szCs w:val="22"/>
              </w:rPr>
              <w:t xml:space="preserve"> </w:t>
            </w:r>
            <w:proofErr w:type="spellStart"/>
            <w:r w:rsidRPr="00D87CB8">
              <w:rPr>
                <w:rFonts w:ascii="Calibri" w:hAnsi="Calibri" w:cs="Calibri"/>
                <w:sz w:val="22"/>
                <w:szCs w:val="22"/>
              </w:rPr>
              <w:t>Security</w:t>
            </w:r>
            <w:proofErr w:type="spellEnd"/>
            <w:r w:rsidRPr="00D87CB8">
              <w:rPr>
                <w:rFonts w:ascii="Calibri" w:hAnsi="Calibri" w:cs="Calibri"/>
                <w:sz w:val="22"/>
                <w:szCs w:val="22"/>
              </w:rPr>
              <w:t xml:space="preserve"> NEMPK a.s.</w:t>
            </w:r>
          </w:p>
        </w:tc>
        <w:tc>
          <w:tcPr>
            <w:tcW w:w="1842" w:type="dxa"/>
          </w:tcPr>
          <w:p w14:paraId="2F386070" w14:textId="77777777" w:rsidR="00B37304" w:rsidRDefault="00B37304" w:rsidP="000E30A4">
            <w:r w:rsidRPr="00681800">
              <w:rPr>
                <w:rFonts w:ascii="Calibri" w:hAnsi="Calibri" w:cs="Calibri"/>
                <w:color w:val="FF0000"/>
                <w:szCs w:val="20"/>
              </w:rPr>
              <w:t>(doplní dodavatel)</w:t>
            </w:r>
          </w:p>
        </w:tc>
      </w:tr>
      <w:tr w:rsidR="00B37304" w14:paraId="6268EF21" w14:textId="77777777" w:rsidTr="000E30A4">
        <w:trPr>
          <w:jc w:val="center"/>
        </w:trPr>
        <w:tc>
          <w:tcPr>
            <w:tcW w:w="7797" w:type="dxa"/>
            <w:vAlign w:val="center"/>
          </w:tcPr>
          <w:p w14:paraId="28967A72" w14:textId="77777777" w:rsidR="00B37304" w:rsidRPr="002476E6" w:rsidRDefault="00B37304" w:rsidP="000E30A4">
            <w:pPr>
              <w:autoSpaceDE w:val="0"/>
              <w:autoSpaceDN w:val="0"/>
              <w:adjustRightInd w:val="0"/>
              <w:rPr>
                <w:rFonts w:ascii="Calibri" w:hAnsi="Calibri" w:cs="Calibri"/>
                <w:sz w:val="22"/>
                <w:szCs w:val="22"/>
              </w:rPr>
            </w:pPr>
            <w:r w:rsidRPr="00D87CB8">
              <w:rPr>
                <w:rFonts w:ascii="Calibri" w:hAnsi="Calibri" w:cs="Calibri"/>
                <w:sz w:val="22"/>
                <w:szCs w:val="22"/>
              </w:rPr>
              <w:t xml:space="preserve">Kompletní licenční model (včetně DICOM, </w:t>
            </w:r>
            <w:proofErr w:type="gramStart"/>
            <w:r w:rsidRPr="00D87CB8">
              <w:rPr>
                <w:rFonts w:ascii="Calibri" w:hAnsi="Calibri" w:cs="Calibri"/>
                <w:sz w:val="22"/>
                <w:szCs w:val="22"/>
              </w:rPr>
              <w:t>HL7,</w:t>
            </w:r>
            <w:proofErr w:type="gramEnd"/>
            <w:r w:rsidRPr="00D87CB8">
              <w:rPr>
                <w:rFonts w:ascii="Calibri" w:hAnsi="Calibri" w:cs="Calibri"/>
                <w:sz w:val="22"/>
                <w:szCs w:val="22"/>
              </w:rPr>
              <w:t xml:space="preserve"> atd.)</w:t>
            </w:r>
          </w:p>
        </w:tc>
        <w:tc>
          <w:tcPr>
            <w:tcW w:w="1842" w:type="dxa"/>
          </w:tcPr>
          <w:p w14:paraId="2FE43F9B" w14:textId="77777777" w:rsidR="00B37304" w:rsidRDefault="00B37304" w:rsidP="000E30A4">
            <w:r w:rsidRPr="00681800">
              <w:rPr>
                <w:rFonts w:ascii="Calibri" w:hAnsi="Calibri" w:cs="Calibri"/>
                <w:color w:val="FF0000"/>
                <w:szCs w:val="20"/>
              </w:rPr>
              <w:t>(doplní dodavatel)</w:t>
            </w:r>
          </w:p>
        </w:tc>
      </w:tr>
      <w:tr w:rsidR="00B37304" w14:paraId="5EBC39CB" w14:textId="77777777" w:rsidTr="000E30A4">
        <w:trPr>
          <w:jc w:val="center"/>
        </w:trPr>
        <w:tc>
          <w:tcPr>
            <w:tcW w:w="7797" w:type="dxa"/>
            <w:vAlign w:val="center"/>
          </w:tcPr>
          <w:p w14:paraId="6EAAAC50" w14:textId="77777777" w:rsidR="00B37304" w:rsidRPr="002476E6" w:rsidRDefault="00B37304" w:rsidP="000E30A4">
            <w:pPr>
              <w:autoSpaceDE w:val="0"/>
              <w:autoSpaceDN w:val="0"/>
              <w:adjustRightInd w:val="0"/>
              <w:rPr>
                <w:rFonts w:ascii="Calibri" w:hAnsi="Calibri" w:cs="Calibri"/>
                <w:sz w:val="22"/>
                <w:szCs w:val="22"/>
              </w:rPr>
            </w:pPr>
            <w:r w:rsidRPr="00D87CB8">
              <w:rPr>
                <w:rFonts w:ascii="Calibri" w:hAnsi="Calibri" w:cs="Calibri"/>
                <w:sz w:val="22"/>
                <w:szCs w:val="22"/>
              </w:rPr>
              <w:t>Pro všechen dodávaný software musí být licence správně uvedena na faktuře, pro prokázání správného nabytí licence</w:t>
            </w:r>
          </w:p>
        </w:tc>
        <w:tc>
          <w:tcPr>
            <w:tcW w:w="1842" w:type="dxa"/>
          </w:tcPr>
          <w:p w14:paraId="24A16569" w14:textId="77777777" w:rsidR="00B37304" w:rsidRDefault="00B37304" w:rsidP="000E30A4">
            <w:r w:rsidRPr="00681800">
              <w:rPr>
                <w:rFonts w:ascii="Calibri" w:hAnsi="Calibri" w:cs="Calibri"/>
                <w:color w:val="FF0000"/>
                <w:szCs w:val="20"/>
              </w:rPr>
              <w:t>(doplní dodavatel)</w:t>
            </w:r>
          </w:p>
        </w:tc>
      </w:tr>
      <w:tr w:rsidR="00B37304" w14:paraId="548C5AE9" w14:textId="77777777" w:rsidTr="000E30A4">
        <w:trPr>
          <w:jc w:val="center"/>
        </w:trPr>
        <w:tc>
          <w:tcPr>
            <w:tcW w:w="7797" w:type="dxa"/>
            <w:vAlign w:val="center"/>
          </w:tcPr>
          <w:p w14:paraId="760219FA" w14:textId="77777777" w:rsidR="00B37304" w:rsidRPr="002476E6" w:rsidRDefault="00B37304" w:rsidP="000E30A4">
            <w:pPr>
              <w:autoSpaceDE w:val="0"/>
              <w:autoSpaceDN w:val="0"/>
              <w:adjustRightInd w:val="0"/>
              <w:rPr>
                <w:rFonts w:ascii="Calibri" w:hAnsi="Calibri" w:cs="Calibri"/>
                <w:sz w:val="22"/>
                <w:szCs w:val="22"/>
              </w:rPr>
            </w:pPr>
            <w:r w:rsidRPr="00D87CB8">
              <w:rPr>
                <w:rFonts w:ascii="Calibri" w:hAnsi="Calibri" w:cs="Calibri"/>
                <w:sz w:val="22"/>
                <w:szCs w:val="22"/>
              </w:rPr>
              <w:t xml:space="preserve">OS Microsoft Windows 10 Professional / </w:t>
            </w:r>
            <w:proofErr w:type="spellStart"/>
            <w:r w:rsidRPr="00D87CB8">
              <w:rPr>
                <w:rFonts w:ascii="Calibri" w:hAnsi="Calibri" w:cs="Calibri"/>
                <w:sz w:val="22"/>
                <w:szCs w:val="22"/>
              </w:rPr>
              <w:t>Enterprise</w:t>
            </w:r>
            <w:proofErr w:type="spellEnd"/>
            <w:r w:rsidRPr="00D87CB8">
              <w:rPr>
                <w:rFonts w:ascii="Calibri" w:hAnsi="Calibri" w:cs="Calibri"/>
                <w:sz w:val="22"/>
                <w:szCs w:val="22"/>
              </w:rPr>
              <w:t xml:space="preserve"> CZ, </w:t>
            </w:r>
            <w:proofErr w:type="gramStart"/>
            <w:r w:rsidRPr="00D87CB8">
              <w:rPr>
                <w:rFonts w:ascii="Calibri" w:hAnsi="Calibri" w:cs="Calibri"/>
                <w:sz w:val="22"/>
                <w:szCs w:val="22"/>
              </w:rPr>
              <w:t>64 .</w:t>
            </w:r>
            <w:proofErr w:type="gramEnd"/>
            <w:r w:rsidRPr="00D87CB8">
              <w:rPr>
                <w:rFonts w:ascii="Calibri" w:hAnsi="Calibri" w:cs="Calibri"/>
                <w:sz w:val="22"/>
                <w:szCs w:val="22"/>
              </w:rPr>
              <w:t xml:space="preserve"> Současně musí být licence správně uvedena na faktuře, pro prokázání správného nabytí licence</w:t>
            </w:r>
          </w:p>
        </w:tc>
        <w:tc>
          <w:tcPr>
            <w:tcW w:w="1842" w:type="dxa"/>
          </w:tcPr>
          <w:p w14:paraId="49AB87FA" w14:textId="77777777" w:rsidR="00B37304" w:rsidRDefault="00B37304" w:rsidP="000E30A4">
            <w:r w:rsidRPr="00681800">
              <w:rPr>
                <w:rFonts w:ascii="Calibri" w:hAnsi="Calibri" w:cs="Calibri"/>
                <w:color w:val="FF0000"/>
                <w:szCs w:val="20"/>
              </w:rPr>
              <w:t>(doplní dodavatel)</w:t>
            </w:r>
          </w:p>
        </w:tc>
      </w:tr>
      <w:tr w:rsidR="00B37304" w14:paraId="7BD6EBDF" w14:textId="77777777" w:rsidTr="000E30A4">
        <w:trPr>
          <w:jc w:val="center"/>
        </w:trPr>
        <w:tc>
          <w:tcPr>
            <w:tcW w:w="7797" w:type="dxa"/>
            <w:vAlign w:val="center"/>
          </w:tcPr>
          <w:p w14:paraId="2788755D" w14:textId="77777777" w:rsidR="00B37304" w:rsidRPr="002476E6" w:rsidRDefault="00B37304" w:rsidP="000E30A4">
            <w:pPr>
              <w:autoSpaceDE w:val="0"/>
              <w:autoSpaceDN w:val="0"/>
              <w:adjustRightInd w:val="0"/>
              <w:rPr>
                <w:rFonts w:ascii="Calibri" w:hAnsi="Calibri" w:cs="Calibri"/>
                <w:sz w:val="22"/>
                <w:szCs w:val="22"/>
              </w:rPr>
            </w:pPr>
            <w:r w:rsidRPr="00D87CB8">
              <w:rPr>
                <w:rFonts w:ascii="Calibri" w:hAnsi="Calibri" w:cs="Calibri"/>
                <w:sz w:val="22"/>
                <w:szCs w:val="22"/>
              </w:rPr>
              <w:t>podporované komunikační protokoly jmenovitě pro přenos výsledku a případné licenční omezení</w:t>
            </w:r>
          </w:p>
        </w:tc>
        <w:tc>
          <w:tcPr>
            <w:tcW w:w="1842" w:type="dxa"/>
          </w:tcPr>
          <w:p w14:paraId="390B26A9" w14:textId="77777777" w:rsidR="00B37304" w:rsidRDefault="00B37304" w:rsidP="000E30A4">
            <w:r w:rsidRPr="00681800">
              <w:rPr>
                <w:rFonts w:ascii="Calibri" w:hAnsi="Calibri" w:cs="Calibri"/>
                <w:color w:val="FF0000"/>
                <w:szCs w:val="20"/>
              </w:rPr>
              <w:t>(doplní dodavatel)</w:t>
            </w:r>
          </w:p>
        </w:tc>
      </w:tr>
      <w:tr w:rsidR="00B37304" w14:paraId="7401AA26" w14:textId="77777777" w:rsidTr="000E30A4">
        <w:trPr>
          <w:trHeight w:val="408"/>
          <w:jc w:val="center"/>
        </w:trPr>
        <w:tc>
          <w:tcPr>
            <w:tcW w:w="7797" w:type="dxa"/>
            <w:vAlign w:val="center"/>
          </w:tcPr>
          <w:p w14:paraId="7F23B8FA" w14:textId="77777777" w:rsidR="00B37304" w:rsidRPr="002476E6" w:rsidRDefault="00B37304" w:rsidP="000E30A4">
            <w:pPr>
              <w:autoSpaceDE w:val="0"/>
              <w:autoSpaceDN w:val="0"/>
              <w:adjustRightInd w:val="0"/>
              <w:rPr>
                <w:rFonts w:ascii="Calibri" w:hAnsi="Calibri" w:cs="Calibri"/>
                <w:sz w:val="22"/>
                <w:szCs w:val="22"/>
              </w:rPr>
            </w:pPr>
            <w:r>
              <w:rPr>
                <w:rFonts w:ascii="Calibri" w:hAnsi="Calibri" w:cs="Calibri"/>
                <w:sz w:val="22"/>
                <w:szCs w:val="22"/>
              </w:rPr>
              <w:t>K</w:t>
            </w:r>
            <w:r w:rsidRPr="00D87CB8">
              <w:rPr>
                <w:rFonts w:ascii="Calibri" w:hAnsi="Calibri" w:cs="Calibri"/>
                <w:sz w:val="22"/>
                <w:szCs w:val="22"/>
              </w:rPr>
              <w:t>omunikační porty pro sítovou komunikaci</w:t>
            </w:r>
          </w:p>
        </w:tc>
        <w:tc>
          <w:tcPr>
            <w:tcW w:w="1842" w:type="dxa"/>
          </w:tcPr>
          <w:p w14:paraId="187C4F7A" w14:textId="77777777" w:rsidR="00B37304" w:rsidRDefault="00B37304" w:rsidP="000E30A4">
            <w:r w:rsidRPr="00681800">
              <w:rPr>
                <w:rFonts w:ascii="Calibri" w:hAnsi="Calibri" w:cs="Calibri"/>
                <w:color w:val="FF0000"/>
                <w:szCs w:val="20"/>
              </w:rPr>
              <w:t>(doplní dodavatel)</w:t>
            </w:r>
          </w:p>
        </w:tc>
      </w:tr>
      <w:tr w:rsidR="00B37304" w14:paraId="406D9917" w14:textId="77777777" w:rsidTr="000E30A4">
        <w:trPr>
          <w:trHeight w:val="677"/>
          <w:jc w:val="center"/>
        </w:trPr>
        <w:tc>
          <w:tcPr>
            <w:tcW w:w="7797" w:type="dxa"/>
            <w:vAlign w:val="center"/>
          </w:tcPr>
          <w:p w14:paraId="7EE961CC" w14:textId="77777777" w:rsidR="00B37304" w:rsidRPr="00D87CB8" w:rsidRDefault="00B37304" w:rsidP="000E30A4">
            <w:pPr>
              <w:autoSpaceDE w:val="0"/>
              <w:autoSpaceDN w:val="0"/>
              <w:adjustRightInd w:val="0"/>
              <w:rPr>
                <w:rFonts w:ascii="Calibri" w:hAnsi="Calibri" w:cs="Calibri"/>
                <w:sz w:val="22"/>
                <w:szCs w:val="22"/>
              </w:rPr>
            </w:pPr>
            <w:r w:rsidRPr="00D87CB8">
              <w:rPr>
                <w:rFonts w:ascii="Calibri" w:hAnsi="Calibri" w:cs="Calibri"/>
                <w:sz w:val="22"/>
                <w:szCs w:val="22"/>
              </w:rPr>
              <w:t>licence na komunikační protokol s NIS / PACS je součástí dodávky HL7, GDT nebo DICOM</w:t>
            </w:r>
          </w:p>
        </w:tc>
        <w:tc>
          <w:tcPr>
            <w:tcW w:w="1842" w:type="dxa"/>
          </w:tcPr>
          <w:p w14:paraId="5A59C1D3" w14:textId="77777777" w:rsidR="00B37304" w:rsidRDefault="00B37304" w:rsidP="000E30A4">
            <w:r w:rsidRPr="00681800">
              <w:rPr>
                <w:rFonts w:ascii="Calibri" w:hAnsi="Calibri" w:cs="Calibri"/>
                <w:color w:val="FF0000"/>
                <w:szCs w:val="20"/>
              </w:rPr>
              <w:t>(doplní dodavatel)</w:t>
            </w:r>
          </w:p>
        </w:tc>
      </w:tr>
    </w:tbl>
    <w:p w14:paraId="4796CE3D" w14:textId="37FE726D" w:rsidR="0065447C" w:rsidRDefault="0065447C" w:rsidP="004006C4">
      <w:pPr>
        <w:pStyle w:val="Nadpis2"/>
        <w:spacing w:before="240"/>
        <w:rPr>
          <w:sz w:val="28"/>
          <w:szCs w:val="28"/>
        </w:rPr>
      </w:pPr>
    </w:p>
    <w:p w14:paraId="26BA8559" w14:textId="77777777" w:rsidR="00944437" w:rsidRPr="00F72F73" w:rsidRDefault="00944437" w:rsidP="00944437">
      <w:pPr>
        <w:pStyle w:val="Nadpis5"/>
        <w:rPr>
          <w:rFonts w:asciiTheme="minorHAnsi" w:hAnsiTheme="minorHAnsi" w:cstheme="minorHAnsi"/>
          <w:bCs/>
          <w:lang w:eastAsia="en-US"/>
        </w:rPr>
      </w:pPr>
      <w:r w:rsidRPr="00F72F73">
        <w:rPr>
          <w:rFonts w:asciiTheme="minorHAnsi" w:hAnsiTheme="minorHAnsi" w:cstheme="minorHAnsi"/>
          <w:bCs/>
          <w:lang w:eastAsia="en-US"/>
        </w:rPr>
        <w:t xml:space="preserve">B) Požadavky, které budou součástí dodávky předmětu plnění </w:t>
      </w:r>
    </w:p>
    <w:p w14:paraId="5C9A6466" w14:textId="77777777" w:rsidR="00944437" w:rsidRPr="00865776" w:rsidRDefault="00944437" w:rsidP="00944437">
      <w:pPr>
        <w:rPr>
          <w:rFonts w:asciiTheme="minorHAnsi" w:hAnsiTheme="minorHAnsi" w:cstheme="minorHAnsi"/>
          <w:sz w:val="22"/>
          <w:szCs w:val="22"/>
          <w:lang w:eastAsia="en-US"/>
        </w:rPr>
      </w:pPr>
    </w:p>
    <w:p w14:paraId="2A0A7852" w14:textId="77777777" w:rsidR="00944437" w:rsidRPr="00944437" w:rsidRDefault="00944437" w:rsidP="00944437">
      <w:pPr>
        <w:rPr>
          <w:rFonts w:asciiTheme="minorHAnsi" w:hAnsiTheme="minorHAnsi" w:cstheme="minorHAnsi"/>
          <w:sz w:val="22"/>
          <w:szCs w:val="22"/>
          <w:lang w:eastAsia="en-US"/>
        </w:rPr>
      </w:pPr>
      <w:r w:rsidRPr="00944437">
        <w:rPr>
          <w:rFonts w:asciiTheme="minorHAnsi" w:hAnsiTheme="minorHAnsi" w:cstheme="minorHAnsi"/>
          <w:sz w:val="22"/>
          <w:szCs w:val="22"/>
          <w:lang w:eastAsia="en-US"/>
        </w:rPr>
        <w:t xml:space="preserve">DODAVATEL MÁ POVINNOST VYPLNIT SPLNĚNÍ POŽADAVKU V TABULCE ANO/NE. </w:t>
      </w:r>
    </w:p>
    <w:p w14:paraId="6EB69E67" w14:textId="77777777" w:rsidR="00944437" w:rsidRPr="00944437" w:rsidRDefault="00944437" w:rsidP="00944437">
      <w:pPr>
        <w:rPr>
          <w:rFonts w:asciiTheme="minorHAnsi" w:hAnsiTheme="minorHAnsi" w:cstheme="minorHAnsi"/>
          <w:sz w:val="24"/>
          <w:lang w:eastAsia="en-US"/>
        </w:rPr>
      </w:pPr>
      <w:r w:rsidRPr="00944437">
        <w:rPr>
          <w:rFonts w:asciiTheme="minorHAnsi" w:hAnsiTheme="minorHAnsi" w:cstheme="minorHAnsi"/>
          <w:sz w:val="22"/>
          <w:szCs w:val="22"/>
          <w:lang w:eastAsia="en-US"/>
        </w:rPr>
        <w:t>SPNĚNÍ UVEDENÝCH POŽADAVKŮ POŽADUJE ZADAVATEL V RÁMCI DODÁVKY PŘEDMĚTU PLNĚNÍ.</w:t>
      </w:r>
    </w:p>
    <w:p w14:paraId="37788CB3" w14:textId="1314DCC6" w:rsidR="00944437" w:rsidRDefault="00944437" w:rsidP="00944437">
      <w:pPr>
        <w:rPr>
          <w:lang w:eastAsia="en-US"/>
        </w:rPr>
      </w:pPr>
    </w:p>
    <w:p w14:paraId="22665599" w14:textId="77777777" w:rsidR="00944437" w:rsidRDefault="00944437" w:rsidP="00944437">
      <w:pPr>
        <w:rPr>
          <w:lang w:eastAsia="en-US"/>
        </w:rPr>
      </w:pPr>
    </w:p>
    <w:tbl>
      <w:tblPr>
        <w:tblStyle w:val="Mkatabulky1"/>
        <w:tblW w:w="9639" w:type="dxa"/>
        <w:jc w:val="center"/>
        <w:tblLayout w:type="fixed"/>
        <w:tblLook w:val="04A0" w:firstRow="1" w:lastRow="0" w:firstColumn="1" w:lastColumn="0" w:noHBand="0" w:noVBand="1"/>
      </w:tblPr>
      <w:tblGrid>
        <w:gridCol w:w="7508"/>
        <w:gridCol w:w="2131"/>
      </w:tblGrid>
      <w:tr w:rsidR="00944437" w:rsidRPr="00944437" w14:paraId="5FDEC4B3" w14:textId="77777777" w:rsidTr="00EF77C2">
        <w:trPr>
          <w:tblHeader/>
          <w:jc w:val="center"/>
        </w:trPr>
        <w:tc>
          <w:tcPr>
            <w:tcW w:w="7508" w:type="dxa"/>
            <w:shd w:val="clear" w:color="auto" w:fill="F7CAAC" w:themeFill="accent2" w:themeFillTint="66"/>
            <w:vAlign w:val="center"/>
          </w:tcPr>
          <w:p w14:paraId="1ED4F29F" w14:textId="77777777" w:rsidR="00944437" w:rsidRPr="00944437" w:rsidRDefault="00944437" w:rsidP="00944437">
            <w:pPr>
              <w:keepNext/>
              <w:autoSpaceDE w:val="0"/>
              <w:autoSpaceDN w:val="0"/>
              <w:adjustRightInd w:val="0"/>
              <w:jc w:val="center"/>
              <w:outlineLvl w:val="5"/>
              <w:rPr>
                <w:rFonts w:ascii="Calibri" w:hAnsi="Calibri"/>
                <w:b/>
                <w:sz w:val="22"/>
                <w:szCs w:val="22"/>
              </w:rPr>
            </w:pPr>
            <w:r w:rsidRPr="00944437">
              <w:rPr>
                <w:rFonts w:ascii="Calibri" w:hAnsi="Calibri"/>
                <w:b/>
                <w:sz w:val="22"/>
                <w:szCs w:val="22"/>
              </w:rPr>
              <w:t>Požadavky, které budou součástí dodávky předmětu plnění</w:t>
            </w:r>
          </w:p>
        </w:tc>
        <w:tc>
          <w:tcPr>
            <w:tcW w:w="2131" w:type="dxa"/>
            <w:shd w:val="clear" w:color="auto" w:fill="F7CAAC" w:themeFill="accent2" w:themeFillTint="66"/>
          </w:tcPr>
          <w:p w14:paraId="6A6C82B2" w14:textId="77777777" w:rsidR="00944437" w:rsidRPr="00944437" w:rsidRDefault="00944437" w:rsidP="00944437">
            <w:pPr>
              <w:autoSpaceDE w:val="0"/>
              <w:autoSpaceDN w:val="0"/>
              <w:adjustRightInd w:val="0"/>
              <w:jc w:val="center"/>
              <w:rPr>
                <w:rFonts w:ascii="Calibri" w:hAnsi="Calibri"/>
                <w:b/>
                <w:sz w:val="22"/>
                <w:szCs w:val="22"/>
              </w:rPr>
            </w:pPr>
            <w:r w:rsidRPr="00944437">
              <w:rPr>
                <w:rFonts w:ascii="Calibri" w:hAnsi="Calibri"/>
                <w:b/>
                <w:sz w:val="22"/>
                <w:szCs w:val="22"/>
              </w:rPr>
              <w:t>Splnění požadavku ANO/NE</w:t>
            </w:r>
          </w:p>
        </w:tc>
      </w:tr>
      <w:tr w:rsidR="00944437" w:rsidRPr="00944437" w14:paraId="2AF0517A" w14:textId="77777777" w:rsidTr="00EF77C2">
        <w:trPr>
          <w:jc w:val="center"/>
        </w:trPr>
        <w:tc>
          <w:tcPr>
            <w:tcW w:w="7508" w:type="dxa"/>
            <w:vAlign w:val="center"/>
          </w:tcPr>
          <w:p w14:paraId="002CDF4C" w14:textId="77777777" w:rsidR="00944437" w:rsidRPr="00944437" w:rsidRDefault="00944437" w:rsidP="00944437">
            <w:pPr>
              <w:autoSpaceDE w:val="0"/>
              <w:autoSpaceDN w:val="0"/>
              <w:adjustRightInd w:val="0"/>
              <w:rPr>
                <w:rFonts w:ascii="Calibri" w:hAnsi="Calibri" w:cs="Calibri"/>
                <w:b/>
                <w:bCs/>
                <w:sz w:val="22"/>
                <w:szCs w:val="22"/>
              </w:rPr>
            </w:pPr>
            <w:r w:rsidRPr="00944437">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547F1909" w14:textId="77777777" w:rsidR="00944437" w:rsidRPr="00944437" w:rsidRDefault="00944437" w:rsidP="00944437">
            <w:pPr>
              <w:jc w:val="center"/>
              <w:rPr>
                <w:rFonts w:ascii="Calibri" w:hAnsi="Calibri" w:cs="Calibri"/>
                <w:color w:val="FF0000"/>
                <w:sz w:val="22"/>
                <w:szCs w:val="20"/>
              </w:rPr>
            </w:pPr>
            <w:r w:rsidRPr="00944437">
              <w:rPr>
                <w:rFonts w:ascii="Calibri" w:hAnsi="Calibri" w:cs="Calibri"/>
                <w:color w:val="FF0000"/>
                <w:sz w:val="22"/>
                <w:szCs w:val="20"/>
              </w:rPr>
              <w:t>(doplní dodavatel)</w:t>
            </w:r>
          </w:p>
        </w:tc>
      </w:tr>
      <w:tr w:rsidR="00944437" w:rsidRPr="00944437" w14:paraId="755B187F" w14:textId="77777777" w:rsidTr="00EF77C2">
        <w:trPr>
          <w:jc w:val="center"/>
        </w:trPr>
        <w:tc>
          <w:tcPr>
            <w:tcW w:w="7508" w:type="dxa"/>
            <w:vAlign w:val="center"/>
          </w:tcPr>
          <w:p w14:paraId="60728A10" w14:textId="77777777" w:rsidR="00944437" w:rsidRPr="00944437" w:rsidRDefault="00944437" w:rsidP="00944437">
            <w:pPr>
              <w:autoSpaceDE w:val="0"/>
              <w:autoSpaceDN w:val="0"/>
              <w:adjustRightInd w:val="0"/>
              <w:rPr>
                <w:rFonts w:ascii="Calibri" w:hAnsi="Calibri" w:cs="Calibri"/>
                <w:sz w:val="22"/>
                <w:szCs w:val="22"/>
              </w:rPr>
            </w:pPr>
            <w:r w:rsidRPr="00944437">
              <w:rPr>
                <w:rFonts w:ascii="Calibri" w:hAnsi="Calibri" w:cs="Calibri"/>
                <w:sz w:val="22"/>
                <w:szCs w:val="22"/>
              </w:rPr>
              <w:t>Dodání návodu k použití v ČJ a prohlášení o shodě v papírové i elektronické verzi.</w:t>
            </w:r>
          </w:p>
        </w:tc>
        <w:tc>
          <w:tcPr>
            <w:tcW w:w="2131" w:type="dxa"/>
            <w:vAlign w:val="center"/>
          </w:tcPr>
          <w:p w14:paraId="2527725D" w14:textId="77777777" w:rsidR="00944437" w:rsidRPr="00944437" w:rsidRDefault="00944437" w:rsidP="00944437">
            <w:pPr>
              <w:jc w:val="center"/>
              <w:rPr>
                <w:rFonts w:ascii="Calibri" w:hAnsi="Calibri" w:cs="Calibri"/>
                <w:color w:val="FF0000"/>
                <w:sz w:val="22"/>
                <w:szCs w:val="20"/>
              </w:rPr>
            </w:pPr>
            <w:r w:rsidRPr="00944437">
              <w:rPr>
                <w:rFonts w:ascii="Calibri" w:hAnsi="Calibri" w:cs="Calibri"/>
                <w:color w:val="FF0000"/>
                <w:sz w:val="22"/>
                <w:szCs w:val="20"/>
              </w:rPr>
              <w:t>(doplní dodavatel)</w:t>
            </w:r>
          </w:p>
        </w:tc>
      </w:tr>
      <w:tr w:rsidR="00944437" w:rsidRPr="00944437" w14:paraId="4440D453" w14:textId="77777777" w:rsidTr="00EF77C2">
        <w:trPr>
          <w:jc w:val="center"/>
        </w:trPr>
        <w:tc>
          <w:tcPr>
            <w:tcW w:w="7508" w:type="dxa"/>
            <w:vAlign w:val="center"/>
          </w:tcPr>
          <w:p w14:paraId="42C7C19D" w14:textId="77777777" w:rsidR="00944437" w:rsidRPr="00944437" w:rsidRDefault="00944437" w:rsidP="00944437">
            <w:pPr>
              <w:autoSpaceDE w:val="0"/>
              <w:autoSpaceDN w:val="0"/>
              <w:adjustRightInd w:val="0"/>
              <w:rPr>
                <w:rFonts w:ascii="Calibri" w:hAnsi="Calibri" w:cs="Calibri"/>
                <w:sz w:val="22"/>
                <w:szCs w:val="22"/>
              </w:rPr>
            </w:pPr>
            <w:r w:rsidRPr="00944437">
              <w:rPr>
                <w:rFonts w:ascii="Calibri" w:hAnsi="Calibri" w:cs="Calibri"/>
                <w:sz w:val="22"/>
                <w:szCs w:val="22"/>
              </w:rPr>
              <w:t>Provedení zaškolení (instruktáže) obsluhy včetně vyhotovení zápisu.</w:t>
            </w:r>
          </w:p>
        </w:tc>
        <w:tc>
          <w:tcPr>
            <w:tcW w:w="2131" w:type="dxa"/>
            <w:vAlign w:val="center"/>
          </w:tcPr>
          <w:p w14:paraId="045B7915" w14:textId="77777777" w:rsidR="00944437" w:rsidRPr="00944437" w:rsidRDefault="00944437" w:rsidP="00944437">
            <w:pPr>
              <w:jc w:val="center"/>
              <w:rPr>
                <w:rFonts w:ascii="Calibri" w:hAnsi="Calibri" w:cs="Calibri"/>
                <w:color w:val="FF0000"/>
                <w:sz w:val="22"/>
                <w:szCs w:val="20"/>
              </w:rPr>
            </w:pPr>
            <w:r w:rsidRPr="00944437">
              <w:rPr>
                <w:rFonts w:ascii="Calibri" w:hAnsi="Calibri" w:cs="Calibri"/>
                <w:color w:val="FF0000"/>
                <w:sz w:val="22"/>
                <w:szCs w:val="20"/>
              </w:rPr>
              <w:t>(doplní dodavatel)</w:t>
            </w:r>
          </w:p>
        </w:tc>
      </w:tr>
      <w:tr w:rsidR="00944437" w:rsidRPr="00944437" w14:paraId="02755AF6" w14:textId="77777777" w:rsidTr="00EF77C2">
        <w:trPr>
          <w:jc w:val="center"/>
        </w:trPr>
        <w:tc>
          <w:tcPr>
            <w:tcW w:w="7508" w:type="dxa"/>
            <w:vAlign w:val="center"/>
          </w:tcPr>
          <w:p w14:paraId="061E48C0" w14:textId="77777777" w:rsidR="00944437" w:rsidRPr="00944437" w:rsidRDefault="00944437" w:rsidP="00944437">
            <w:pPr>
              <w:autoSpaceDE w:val="0"/>
              <w:autoSpaceDN w:val="0"/>
              <w:adjustRightInd w:val="0"/>
              <w:rPr>
                <w:rFonts w:ascii="Calibri" w:hAnsi="Calibri" w:cs="Calibri"/>
                <w:sz w:val="22"/>
                <w:szCs w:val="22"/>
              </w:rPr>
            </w:pPr>
            <w:r w:rsidRPr="00944437">
              <w:rPr>
                <w:rFonts w:ascii="Calibri" w:hAnsi="Calibri" w:cs="Calibri"/>
                <w:sz w:val="22"/>
                <w:szCs w:val="22"/>
              </w:rPr>
              <w:t>Dodání oprávnění školitele (od výrobce) k provádění instruktáže.</w:t>
            </w:r>
          </w:p>
        </w:tc>
        <w:tc>
          <w:tcPr>
            <w:tcW w:w="2131" w:type="dxa"/>
            <w:vAlign w:val="center"/>
          </w:tcPr>
          <w:p w14:paraId="52D9A3FF" w14:textId="77777777" w:rsidR="00944437" w:rsidRPr="00944437" w:rsidRDefault="00944437" w:rsidP="00944437">
            <w:pPr>
              <w:jc w:val="center"/>
              <w:rPr>
                <w:rFonts w:ascii="Calibri" w:hAnsi="Calibri" w:cs="Calibri"/>
                <w:color w:val="FF0000"/>
                <w:sz w:val="22"/>
                <w:szCs w:val="20"/>
              </w:rPr>
            </w:pPr>
            <w:r w:rsidRPr="00944437">
              <w:rPr>
                <w:rFonts w:ascii="Calibri" w:hAnsi="Calibri" w:cs="Calibri"/>
                <w:color w:val="FF0000"/>
                <w:sz w:val="22"/>
                <w:szCs w:val="20"/>
              </w:rPr>
              <w:t>(doplní dodavatel)</w:t>
            </w:r>
          </w:p>
        </w:tc>
      </w:tr>
      <w:tr w:rsidR="00944437" w:rsidRPr="00944437" w14:paraId="7D5E7CB4" w14:textId="77777777" w:rsidTr="00EF77C2">
        <w:trPr>
          <w:jc w:val="center"/>
        </w:trPr>
        <w:tc>
          <w:tcPr>
            <w:tcW w:w="7508" w:type="dxa"/>
            <w:vAlign w:val="center"/>
          </w:tcPr>
          <w:p w14:paraId="6B2F435D" w14:textId="77777777" w:rsidR="00944437" w:rsidRPr="00944437" w:rsidRDefault="00944437" w:rsidP="00944437">
            <w:pPr>
              <w:autoSpaceDE w:val="0"/>
              <w:autoSpaceDN w:val="0"/>
              <w:adjustRightInd w:val="0"/>
              <w:rPr>
                <w:rFonts w:ascii="Calibri" w:hAnsi="Calibri" w:cs="Calibri"/>
                <w:sz w:val="22"/>
                <w:szCs w:val="22"/>
              </w:rPr>
            </w:pPr>
            <w:r w:rsidRPr="00944437">
              <w:rPr>
                <w:rFonts w:ascii="Calibri" w:hAnsi="Calibri" w:cs="Calibri"/>
                <w:sz w:val="22"/>
                <w:szCs w:val="22"/>
              </w:rPr>
              <w:t>Dodání dokumentace prokazující oprávnění k údržbě dodaného zdravotnického prostředku.</w:t>
            </w:r>
          </w:p>
        </w:tc>
        <w:tc>
          <w:tcPr>
            <w:tcW w:w="2131" w:type="dxa"/>
            <w:vAlign w:val="center"/>
          </w:tcPr>
          <w:p w14:paraId="0F38493E" w14:textId="77777777" w:rsidR="00944437" w:rsidRPr="00944437" w:rsidRDefault="00944437" w:rsidP="00944437">
            <w:pPr>
              <w:jc w:val="center"/>
              <w:rPr>
                <w:rFonts w:ascii="Calibri" w:hAnsi="Calibri" w:cs="Calibri"/>
                <w:color w:val="FF0000"/>
                <w:sz w:val="22"/>
                <w:szCs w:val="20"/>
              </w:rPr>
            </w:pPr>
            <w:r w:rsidRPr="00944437">
              <w:rPr>
                <w:rFonts w:ascii="Calibri" w:hAnsi="Calibri" w:cs="Calibri"/>
                <w:color w:val="FF0000"/>
                <w:sz w:val="22"/>
                <w:szCs w:val="20"/>
              </w:rPr>
              <w:t>(doplní dodavatel)</w:t>
            </w:r>
          </w:p>
        </w:tc>
      </w:tr>
      <w:tr w:rsidR="00944437" w:rsidRPr="00944437" w14:paraId="03593950" w14:textId="77777777" w:rsidTr="00EF77C2">
        <w:trPr>
          <w:trHeight w:val="677"/>
          <w:jc w:val="center"/>
        </w:trPr>
        <w:tc>
          <w:tcPr>
            <w:tcW w:w="7508" w:type="dxa"/>
            <w:vAlign w:val="center"/>
          </w:tcPr>
          <w:p w14:paraId="2CE2F389" w14:textId="77777777" w:rsidR="00944437" w:rsidRPr="00944437" w:rsidRDefault="00944437" w:rsidP="00944437">
            <w:pPr>
              <w:autoSpaceDE w:val="0"/>
              <w:autoSpaceDN w:val="0"/>
              <w:adjustRightInd w:val="0"/>
              <w:rPr>
                <w:rFonts w:ascii="Calibri" w:hAnsi="Calibri" w:cs="Calibri"/>
                <w:sz w:val="22"/>
                <w:szCs w:val="22"/>
              </w:rPr>
            </w:pPr>
            <w:r w:rsidRPr="00944437">
              <w:rPr>
                <w:rFonts w:ascii="Calibri" w:hAnsi="Calibri" w:cs="Calibri"/>
                <w:sz w:val="22"/>
                <w:szCs w:val="22"/>
              </w:rPr>
              <w:t>Splnění všech ostatních závazných podmínek předepsaných platnou legislativou.</w:t>
            </w:r>
          </w:p>
        </w:tc>
        <w:tc>
          <w:tcPr>
            <w:tcW w:w="2131" w:type="dxa"/>
            <w:vAlign w:val="center"/>
          </w:tcPr>
          <w:p w14:paraId="19A5A936" w14:textId="77777777" w:rsidR="00944437" w:rsidRPr="00944437" w:rsidRDefault="00944437" w:rsidP="00944437">
            <w:pPr>
              <w:jc w:val="center"/>
              <w:rPr>
                <w:rFonts w:ascii="Calibri" w:hAnsi="Calibri" w:cs="Calibri"/>
                <w:color w:val="FF0000"/>
                <w:sz w:val="22"/>
                <w:szCs w:val="20"/>
              </w:rPr>
            </w:pPr>
            <w:r w:rsidRPr="00944437">
              <w:rPr>
                <w:rFonts w:ascii="Calibri" w:hAnsi="Calibri" w:cs="Calibri"/>
                <w:color w:val="FF0000"/>
                <w:sz w:val="22"/>
                <w:szCs w:val="20"/>
              </w:rPr>
              <w:t>(doplní dodavatel)</w:t>
            </w:r>
          </w:p>
        </w:tc>
      </w:tr>
    </w:tbl>
    <w:p w14:paraId="3961B9AB" w14:textId="77777777" w:rsidR="00944437" w:rsidRPr="00944437" w:rsidRDefault="00944437" w:rsidP="00944437">
      <w:pPr>
        <w:rPr>
          <w:lang w:eastAsia="en-US"/>
        </w:rPr>
      </w:pPr>
    </w:p>
    <w:sectPr w:rsidR="00944437" w:rsidRPr="00944437"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2">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944437">
        <w:pPr>
          <w:pStyle w:val="Zpat"/>
          <w:jc w:val="righ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328B8"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33618314" wp14:editId="3EEE6BD6">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3"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FAC18BD"/>
    <w:multiLevelType w:val="hybridMultilevel"/>
    <w:tmpl w:val="43241E22"/>
    <w:lvl w:ilvl="0" w:tplc="D160E8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23"/>
  </w:num>
  <w:num w:numId="4">
    <w:abstractNumId w:val="9"/>
  </w:num>
  <w:num w:numId="5">
    <w:abstractNumId w:val="6"/>
  </w:num>
  <w:num w:numId="6">
    <w:abstractNumId w:val="10"/>
  </w:num>
  <w:num w:numId="7">
    <w:abstractNumId w:val="10"/>
  </w:num>
  <w:num w:numId="8">
    <w:abstractNumId w:val="22"/>
  </w:num>
  <w:num w:numId="9">
    <w:abstractNumId w:val="2"/>
  </w:num>
  <w:num w:numId="10">
    <w:abstractNumId w:val="16"/>
  </w:num>
  <w:num w:numId="11">
    <w:abstractNumId w:val="15"/>
  </w:num>
  <w:num w:numId="12">
    <w:abstractNumId w:val="21"/>
  </w:num>
  <w:num w:numId="13">
    <w:abstractNumId w:val="7"/>
  </w:num>
  <w:num w:numId="14">
    <w:abstractNumId w:val="18"/>
  </w:num>
  <w:num w:numId="15">
    <w:abstractNumId w:val="20"/>
  </w:num>
  <w:num w:numId="16">
    <w:abstractNumId w:val="11"/>
  </w:num>
  <w:num w:numId="17">
    <w:abstractNumId w:val="12"/>
  </w:num>
  <w:num w:numId="18">
    <w:abstractNumId w:val="8"/>
  </w:num>
  <w:num w:numId="19">
    <w:abstractNumId w:val="3"/>
  </w:num>
  <w:num w:numId="20">
    <w:abstractNumId w:val="24"/>
  </w:num>
  <w:num w:numId="21">
    <w:abstractNumId w:val="13"/>
  </w:num>
  <w:num w:numId="22">
    <w:abstractNumId w:val="17"/>
  </w:num>
  <w:num w:numId="23">
    <w:abstractNumId w:val="5"/>
  </w:num>
  <w:num w:numId="24">
    <w:abstractNumId w:val="0"/>
  </w:num>
  <w:num w:numId="25">
    <w:abstractNumId w:val="4"/>
  </w:num>
  <w:num w:numId="26">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A05CE"/>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47A0B"/>
    <w:rsid w:val="001724B4"/>
    <w:rsid w:val="001770B9"/>
    <w:rsid w:val="00187FB4"/>
    <w:rsid w:val="00191ADF"/>
    <w:rsid w:val="00197A5B"/>
    <w:rsid w:val="001A2E47"/>
    <w:rsid w:val="001D1372"/>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2E1704"/>
    <w:rsid w:val="00303205"/>
    <w:rsid w:val="0032320B"/>
    <w:rsid w:val="0034661D"/>
    <w:rsid w:val="00353230"/>
    <w:rsid w:val="003733E3"/>
    <w:rsid w:val="00374075"/>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60743"/>
    <w:rsid w:val="0056576E"/>
    <w:rsid w:val="00567235"/>
    <w:rsid w:val="00572533"/>
    <w:rsid w:val="005A16B1"/>
    <w:rsid w:val="005A2DEA"/>
    <w:rsid w:val="005A65D1"/>
    <w:rsid w:val="005B06FC"/>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56D6D"/>
    <w:rsid w:val="00763A8D"/>
    <w:rsid w:val="00767CC9"/>
    <w:rsid w:val="00783B7D"/>
    <w:rsid w:val="007A081C"/>
    <w:rsid w:val="007B6C29"/>
    <w:rsid w:val="007D0152"/>
    <w:rsid w:val="007D1C73"/>
    <w:rsid w:val="007D591C"/>
    <w:rsid w:val="007E7126"/>
    <w:rsid w:val="007F694D"/>
    <w:rsid w:val="007F795F"/>
    <w:rsid w:val="00814870"/>
    <w:rsid w:val="0081601A"/>
    <w:rsid w:val="00842F61"/>
    <w:rsid w:val="00843B0E"/>
    <w:rsid w:val="0085532C"/>
    <w:rsid w:val="00855DB3"/>
    <w:rsid w:val="00861184"/>
    <w:rsid w:val="00885D17"/>
    <w:rsid w:val="00890047"/>
    <w:rsid w:val="008B1CD4"/>
    <w:rsid w:val="008C6FDE"/>
    <w:rsid w:val="008E1D92"/>
    <w:rsid w:val="008E66DE"/>
    <w:rsid w:val="00907E39"/>
    <w:rsid w:val="00933239"/>
    <w:rsid w:val="00944437"/>
    <w:rsid w:val="00945EAA"/>
    <w:rsid w:val="00955693"/>
    <w:rsid w:val="00965992"/>
    <w:rsid w:val="009673F6"/>
    <w:rsid w:val="0097571A"/>
    <w:rsid w:val="00985725"/>
    <w:rsid w:val="0098671F"/>
    <w:rsid w:val="0099223B"/>
    <w:rsid w:val="009B4E45"/>
    <w:rsid w:val="009C0B4C"/>
    <w:rsid w:val="009C2444"/>
    <w:rsid w:val="009E189C"/>
    <w:rsid w:val="009F4237"/>
    <w:rsid w:val="00A075F1"/>
    <w:rsid w:val="00A12E4D"/>
    <w:rsid w:val="00A37710"/>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29BE"/>
    <w:rsid w:val="00B45E93"/>
    <w:rsid w:val="00B471A0"/>
    <w:rsid w:val="00B53DAE"/>
    <w:rsid w:val="00B56308"/>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E14675"/>
    <w:rsid w:val="00E14A45"/>
    <w:rsid w:val="00E25961"/>
    <w:rsid w:val="00E25E2C"/>
    <w:rsid w:val="00E3244D"/>
    <w:rsid w:val="00E327B4"/>
    <w:rsid w:val="00E51D1E"/>
    <w:rsid w:val="00E57B12"/>
    <w:rsid w:val="00E62334"/>
    <w:rsid w:val="00E63890"/>
    <w:rsid w:val="00E640CE"/>
    <w:rsid w:val="00E70BD0"/>
    <w:rsid w:val="00E73FAD"/>
    <w:rsid w:val="00EA692D"/>
    <w:rsid w:val="00EB09DC"/>
    <w:rsid w:val="00EB28FB"/>
    <w:rsid w:val="00EB3567"/>
    <w:rsid w:val="00EB38C3"/>
    <w:rsid w:val="00EB7813"/>
    <w:rsid w:val="00EC44E3"/>
    <w:rsid w:val="00EC6204"/>
    <w:rsid w:val="00ED1886"/>
    <w:rsid w:val="00ED343C"/>
    <w:rsid w:val="00EE1E0E"/>
    <w:rsid w:val="00F011A6"/>
    <w:rsid w:val="00F02F73"/>
    <w:rsid w:val="00F03861"/>
    <w:rsid w:val="00F069C9"/>
    <w:rsid w:val="00F14182"/>
    <w:rsid w:val="00F16700"/>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9444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924</Words>
  <Characters>5453</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2021-07-08T07:02:00Z</dcterms:created>
  <dcterms:modified xsi:type="dcterms:W3CDTF">2021-07-11T01:41:00Z</dcterms:modified>
</cp:coreProperties>
</file>